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48" w:rsidRPr="0006739D" w:rsidRDefault="005507F4" w:rsidP="00917760">
      <w:pPr>
        <w:pBdr>
          <w:bottom w:val="single" w:sz="4" w:space="1" w:color="FFFFFF" w:themeColor="background1"/>
        </w:pBd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</w:pPr>
      <w:r w:rsidRPr="0006739D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 xml:space="preserve">Anwendung der </w:t>
      </w:r>
      <w:r w:rsidR="0006739D" w:rsidRPr="0006739D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>LernenMitACT</w:t>
      </w:r>
      <w:r w:rsidRPr="0006739D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 xml:space="preserve">.tools </w:t>
      </w:r>
      <w:r w:rsidR="00AC6BDE" w:rsidRPr="0006739D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 xml:space="preserve">in der </w:t>
      </w:r>
      <w:r w:rsidR="00A633AA" w:rsidRPr="0006739D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>Fachschule</w:t>
      </w:r>
      <w:r w:rsidR="008033BD" w:rsidRPr="0006739D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 xml:space="preserve"> für wirtschaftliche Berufe</w:t>
      </w:r>
    </w:p>
    <w:p w:rsidR="00F100E7" w:rsidRPr="00963A03" w:rsidRDefault="00F100E7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Pr="0014167F" w:rsidRDefault="00153162" w:rsidP="00153162">
      <w:pPr>
        <w:spacing w:after="0" w:line="240" w:lineRule="auto"/>
        <w:rPr>
          <w:rFonts w:ascii="Arial" w:eastAsia="Times New Roman" w:hAnsi="Arial" w:cs="Arial"/>
          <w:b/>
          <w:szCs w:val="28"/>
          <w:lang w:val="de-DE" w:eastAsia="de-DE"/>
        </w:rPr>
      </w:pPr>
      <w:r>
        <w:rPr>
          <w:rFonts w:ascii="Arial" w:eastAsia="Times New Roman" w:hAnsi="Arial" w:cs="Arial"/>
          <w:b/>
          <w:szCs w:val="28"/>
          <w:lang w:val="de-DE" w:eastAsia="de-DE"/>
        </w:rPr>
        <w:t>ALLGEMEINBILDUNG, SPRACHE und KREATIVITÄT</w:t>
      </w:r>
    </w:p>
    <w:p w:rsidR="00153162" w:rsidRPr="0073717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Pr="0012068D" w:rsidRDefault="00153162" w:rsidP="001531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12068D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Gegenstand: Englisch </w:t>
      </w: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Pr="0073717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1. Klasse</w:t>
      </w: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 xml:space="preserve">1. und </w:t>
      </w:r>
      <w:r w:rsidR="0006739D">
        <w:rPr>
          <w:rFonts w:ascii="Arial" w:eastAsia="Times New Roman" w:hAnsi="Arial" w:cs="Arial"/>
          <w:szCs w:val="25"/>
          <w:lang w:eastAsia="de-AT"/>
        </w:rPr>
        <w:t>2</w:t>
      </w:r>
      <w:r w:rsidR="0006739D" w:rsidRPr="00737172">
        <w:rPr>
          <w:rFonts w:ascii="Arial" w:eastAsia="Times New Roman" w:hAnsi="Arial" w:cs="Arial"/>
          <w:szCs w:val="25"/>
          <w:lang w:eastAsia="de-AT"/>
        </w:rPr>
        <w:t>.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 S e m e s t e r </w:t>
      </w: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153162" w:rsidRPr="00963A03" w:rsidRDefault="00153162" w:rsidP="00153162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>
        <w:rPr>
          <w:rFonts w:ascii="Arial" w:eastAsia="Times New Roman" w:hAnsi="Arial" w:cs="Arial"/>
          <w:szCs w:val="25"/>
          <w:lang w:eastAsia="de-AT"/>
        </w:rPr>
        <w:t>ülerinnen und Schüler können...</w:t>
      </w:r>
    </w:p>
    <w:p w:rsidR="00153162" w:rsidRPr="00856F73" w:rsidRDefault="00153162" w:rsidP="00153162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856F73">
        <w:rPr>
          <w:rFonts w:ascii="Arial" w:hAnsi="Arial" w:cs="Arial"/>
        </w:rPr>
        <w:t xml:space="preserve">sich in einfachen, routinemäßigen Situationen verständigen, in denen es um einen unkomplizierten und direkten Austausch von Informationen in Zusammenhang mit Familie, sozialen Beziehungen, Schule und Freizeit geht; </w:t>
      </w:r>
    </w:p>
    <w:p w:rsidR="00153162" w:rsidRPr="00856F73" w:rsidRDefault="00153162" w:rsidP="00153162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856F73">
        <w:rPr>
          <w:rFonts w:ascii="Arial" w:hAnsi="Arial" w:cs="Arial"/>
        </w:rPr>
        <w:t>sowohl mündlich als auch schriftlich eine einfache Beschreibung von Menschen, Lebens- oder Arbeitsbedingungen, Alltagsroutinen, Vorlieben oder Abneigungen usw. geben sowie auf einfache Art über Ereignisse, Erlebnisse und Erfahrungen berichten;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162" w:rsidRPr="00737172" w:rsidTr="00B97F53">
        <w:tc>
          <w:tcPr>
            <w:tcW w:w="4531" w:type="dxa"/>
          </w:tcPr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53162" w:rsidRPr="00737172" w:rsidTr="00B97F53">
        <w:tc>
          <w:tcPr>
            <w:tcW w:w="4531" w:type="dxa"/>
          </w:tcPr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Mündliche und schriftliche Kommunikation zB Beruf</w:t>
            </w:r>
          </w:p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53162" w:rsidRDefault="0006739D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53162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 Englisch</w:t>
            </w:r>
            <w:r w:rsidR="00153162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Übung: Business Communication   </w:t>
            </w:r>
          </w:p>
          <w:p w:rsidR="00153162" w:rsidRDefault="0006739D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53162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 Englisch:</w:t>
            </w:r>
          </w:p>
          <w:p w:rsidR="00153162" w:rsidRPr="00CC0B18" w:rsidRDefault="00153162" w:rsidP="00B97F53">
            <w:pPr>
              <w:rPr>
                <w:rFonts w:ascii="Arial" w:eastAsia="Times New Roman" w:hAnsi="Arial" w:cs="Arial"/>
                <w:szCs w:val="25"/>
                <w:lang w:val="en-US" w:eastAsia="de-AT"/>
              </w:rPr>
            </w:pPr>
            <w:r w:rsidRPr="00CC0B18">
              <w:rPr>
                <w:rFonts w:ascii="Arial" w:eastAsia="Times New Roman" w:hAnsi="Arial" w:cs="Arial"/>
                <w:szCs w:val="25"/>
                <w:lang w:val="en-US" w:eastAsia="de-AT"/>
              </w:rPr>
              <w:t>Online Übungen: Tasks of departments und ACT Services</w:t>
            </w:r>
          </w:p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Publikationen Englisch</w:t>
            </w:r>
          </w:p>
        </w:tc>
      </w:tr>
    </w:tbl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Pr="0073717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Pr="00255476" w:rsidRDefault="00153162" w:rsidP="00153162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 xml:space="preserve">Klasse </w:t>
      </w:r>
    </w:p>
    <w:p w:rsidR="00153162" w:rsidRDefault="0006739D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3.</w:t>
      </w:r>
      <w:r w:rsidR="00153162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="00153162">
        <w:rPr>
          <w:rFonts w:ascii="Arial" w:eastAsia="Times New Roman" w:hAnsi="Arial" w:cs="Arial"/>
          <w:szCs w:val="25"/>
          <w:lang w:eastAsia="de-AT"/>
        </w:rPr>
        <w:t>und 4. Semeste</w:t>
      </w:r>
      <w:r w:rsidR="00153162" w:rsidRPr="00737172">
        <w:rPr>
          <w:rFonts w:ascii="Arial" w:eastAsia="Times New Roman" w:hAnsi="Arial" w:cs="Arial"/>
          <w:szCs w:val="25"/>
          <w:lang w:eastAsia="de-AT"/>
        </w:rPr>
        <w:t xml:space="preserve">r </w:t>
      </w:r>
      <w:r w:rsidR="00153162">
        <w:rPr>
          <w:rFonts w:ascii="Arial" w:eastAsia="Times New Roman" w:hAnsi="Arial" w:cs="Arial"/>
          <w:szCs w:val="25"/>
          <w:lang w:eastAsia="de-AT"/>
        </w:rPr>
        <w:t>bzw. Kompetenzmodul 3 und 4</w:t>
      </w: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Pr="00255476" w:rsidRDefault="00153162" w:rsidP="00153162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55476">
        <w:rPr>
          <w:rFonts w:ascii="Arial" w:eastAsia="Times New Roman" w:hAnsi="Arial" w:cs="Arial"/>
          <w:szCs w:val="25"/>
          <w:lang w:eastAsia="de-AT"/>
        </w:rPr>
        <w:t xml:space="preserve">Klasse </w:t>
      </w: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5. und 6. Semester bzw. Kompetenzmodul 5 und 6</w:t>
      </w:r>
    </w:p>
    <w:p w:rsidR="00153162" w:rsidRPr="0073717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153162" w:rsidRPr="00963A03" w:rsidRDefault="00153162" w:rsidP="00153162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>
        <w:rPr>
          <w:rFonts w:ascii="Arial" w:eastAsia="Times New Roman" w:hAnsi="Arial" w:cs="Arial"/>
          <w:szCs w:val="25"/>
          <w:lang w:eastAsia="de-AT"/>
        </w:rPr>
        <w:t>ülerinnen und Schüler ...</w:t>
      </w:r>
    </w:p>
    <w:p w:rsidR="00153162" w:rsidRPr="00CD6440" w:rsidRDefault="00153162" w:rsidP="00153162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856F73">
        <w:rPr>
          <w:rFonts w:ascii="Arial" w:hAnsi="Arial" w:cs="Arial"/>
        </w:rPr>
        <w:t>können sich in einfachen</w:t>
      </w:r>
      <w:r>
        <w:rPr>
          <w:rFonts w:ascii="Arial" w:hAnsi="Arial" w:cs="Arial"/>
        </w:rPr>
        <w:t>, routinemäßigen</w:t>
      </w:r>
      <w:r w:rsidRPr="00856F73">
        <w:rPr>
          <w:rFonts w:ascii="Arial" w:hAnsi="Arial" w:cs="Arial"/>
        </w:rPr>
        <w:t xml:space="preserve"> Situationen verständigen, in denen es um einen Austausch von Informationen und Meinungen in Zusammenhang mit Familie, sozialen Beziehungen, Schule, Arbeit und Freizeit geht;</w:t>
      </w:r>
    </w:p>
    <w:p w:rsidR="00153162" w:rsidRPr="00CD6440" w:rsidRDefault="00153162" w:rsidP="00153162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CD6440">
        <w:rPr>
          <w:rFonts w:ascii="Arial" w:hAnsi="Arial" w:cs="Arial"/>
        </w:rPr>
        <w:t>verstehen E-Mails, SMS, Einträge in sozialen Netzwerken, Briefe usw. aus ihrem Lebensumfeld und in einfachen Situationen der Arbeitswelt und können adressaten- und situationsadäquat darauf reagieren;</w:t>
      </w:r>
    </w:p>
    <w:p w:rsidR="00153162" w:rsidRPr="00856F73" w:rsidRDefault="00153162" w:rsidP="00153162">
      <w:pPr>
        <w:pStyle w:val="Listenabsatz"/>
        <w:spacing w:after="0" w:line="240" w:lineRule="auto"/>
        <w:rPr>
          <w:rFonts w:ascii="Arial" w:eastAsia="Times New Roman" w:hAnsi="Arial" w:cs="Arial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162" w:rsidRPr="00737172" w:rsidTr="00B97F53">
        <w:tc>
          <w:tcPr>
            <w:tcW w:w="4531" w:type="dxa"/>
          </w:tcPr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53162" w:rsidRPr="00737172" w:rsidTr="00B97F53">
        <w:tc>
          <w:tcPr>
            <w:tcW w:w="4531" w:type="dxa"/>
          </w:tcPr>
          <w:p w:rsidR="00153162" w:rsidRDefault="00153162" w:rsidP="00B97F53">
            <w:pPr>
              <w:rPr>
                <w:rFonts w:ascii="Arial" w:hAnsi="Arial" w:cs="Arial"/>
              </w:rPr>
            </w:pPr>
            <w:r w:rsidRPr="00CD6440">
              <w:rPr>
                <w:rFonts w:ascii="Arial" w:hAnsi="Arial" w:cs="Arial"/>
              </w:rPr>
              <w:t>Mündliche und schriftliche Kommunikation in einfachen Situationen in der Arbeitswelt</w:t>
            </w:r>
            <w:r>
              <w:rPr>
                <w:rFonts w:ascii="Arial" w:hAnsi="Arial" w:cs="Arial"/>
              </w:rPr>
              <w:t>, insbesondere im Bereich Reisen, Hotellerie und Gastronomie;</w:t>
            </w:r>
            <w:r w:rsidRPr="00CD6440">
              <w:rPr>
                <w:rFonts w:ascii="Arial" w:hAnsi="Arial" w:cs="Arial"/>
              </w:rPr>
              <w:t xml:space="preserve"> </w:t>
            </w:r>
          </w:p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53162" w:rsidRDefault="0006739D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lastRenderedPageBreak/>
              <w:t>LernenMitACT</w:t>
            </w:r>
            <w:r w:rsidR="00153162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 Englisch</w:t>
            </w:r>
            <w:r w:rsidR="00153162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153162" w:rsidRPr="00737172" w:rsidRDefault="00153162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Übung: Business Communication   </w:t>
            </w:r>
          </w:p>
          <w:p w:rsidR="00153162" w:rsidRDefault="0006739D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lastRenderedPageBreak/>
              <w:t>LernenMitACT</w:t>
            </w:r>
            <w:r w:rsidR="00153162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 Englisch:</w:t>
            </w:r>
          </w:p>
          <w:p w:rsidR="00153162" w:rsidRPr="00CC0B18" w:rsidRDefault="00153162" w:rsidP="00B97F53">
            <w:pPr>
              <w:rPr>
                <w:rFonts w:ascii="Arial" w:eastAsia="Times New Roman" w:hAnsi="Arial" w:cs="Arial"/>
                <w:szCs w:val="25"/>
                <w:lang w:val="en-US" w:eastAsia="de-AT"/>
              </w:rPr>
            </w:pPr>
            <w:r w:rsidRPr="00CC0B18">
              <w:rPr>
                <w:rFonts w:ascii="Arial" w:eastAsia="Times New Roman" w:hAnsi="Arial" w:cs="Arial"/>
                <w:szCs w:val="25"/>
                <w:lang w:val="en-US" w:eastAsia="de-AT"/>
              </w:rPr>
              <w:t xml:space="preserve">Online Übungen: Tasks of departments und ACT Services  </w:t>
            </w:r>
          </w:p>
          <w:p w:rsidR="00153162" w:rsidRPr="00737172" w:rsidRDefault="0006739D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53162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.FremdsprachenService Englisch: </w:t>
            </w:r>
            <w:r w:rsidR="00153162" w:rsidRPr="00737172">
              <w:rPr>
                <w:rFonts w:ascii="Arial" w:eastAsia="Times New Roman" w:hAnsi="Arial" w:cs="Arial"/>
                <w:szCs w:val="25"/>
                <w:lang w:eastAsia="de-AT"/>
              </w:rPr>
              <w:t>Online Übung Flyers, Leaflets, Brochures</w:t>
            </w:r>
          </w:p>
        </w:tc>
      </w:tr>
    </w:tbl>
    <w:p w:rsidR="00153162" w:rsidRPr="0073717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Default="00153162" w:rsidP="00153162">
      <w:pPr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Ergänzung:</w:t>
      </w:r>
      <w:r w:rsidR="00CC0B18">
        <w:rPr>
          <w:rFonts w:ascii="Arial" w:eastAsia="Times New Roman" w:hAnsi="Arial" w:cs="Arial"/>
          <w:b/>
          <w:szCs w:val="25"/>
          <w:lang w:eastAsia="de-AT"/>
        </w:rPr>
        <w:t xml:space="preserve"> </w:t>
      </w:r>
      <w:r w:rsidR="0006739D"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Pr="00737172">
        <w:rPr>
          <w:rFonts w:ascii="Arial" w:eastAsia="Times New Roman" w:hAnsi="Arial" w:cs="Arial"/>
          <w:b/>
          <w:szCs w:val="25"/>
          <w:lang w:eastAsia="de-AT"/>
        </w:rPr>
        <w:t>.Fremdsprachenservice Englisch</w:t>
      </w:r>
    </w:p>
    <w:p w:rsidR="00153162" w:rsidRPr="00963A03" w:rsidRDefault="00153162" w:rsidP="0015316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Verschiedene Angebote sind zu allen Themenbereichen einsetzbar s.o.</w:t>
      </w:r>
    </w:p>
    <w:p w:rsidR="00153162" w:rsidRDefault="00153162" w:rsidP="00153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6"/>
          <w:lang w:val="de-DE"/>
        </w:rPr>
      </w:pPr>
      <w:r>
        <w:rPr>
          <w:rFonts w:ascii="Arial" w:hAnsi="Arial" w:cs="Arial"/>
          <w:bCs/>
          <w:szCs w:val="26"/>
          <w:lang w:val="de-DE"/>
        </w:rPr>
        <w:t>Challenges - online Übungen</w:t>
      </w:r>
    </w:p>
    <w:p w:rsidR="00153162" w:rsidRPr="00500200" w:rsidRDefault="00153162" w:rsidP="00153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6"/>
          <w:lang w:val="de-DE"/>
        </w:rPr>
      </w:pPr>
      <w:r w:rsidRPr="00500200">
        <w:rPr>
          <w:rFonts w:ascii="Arial" w:hAnsi="Arial" w:cs="Arial"/>
          <w:bCs/>
          <w:szCs w:val="26"/>
          <w:lang w:val="de-DE"/>
        </w:rPr>
        <w:t xml:space="preserve">Ergänzend: </w:t>
      </w:r>
      <w:r w:rsidRPr="00500200">
        <w:rPr>
          <w:rFonts w:ascii="Arial" w:hAnsi="Arial" w:cs="Arial"/>
          <w:b/>
          <w:bCs/>
          <w:szCs w:val="26"/>
          <w:lang w:val="de-DE"/>
        </w:rPr>
        <w:t>Telephoning</w:t>
      </w:r>
    </w:p>
    <w:p w:rsidR="00153162" w:rsidRPr="00FA781B" w:rsidRDefault="00153162" w:rsidP="00153162">
      <w:pPr>
        <w:spacing w:after="0" w:line="240" w:lineRule="auto"/>
        <w:rPr>
          <w:rFonts w:ascii="Arial" w:hAnsi="Arial" w:cs="Arial"/>
          <w:bCs/>
          <w:szCs w:val="26"/>
          <w:lang w:val="de-DE"/>
        </w:rPr>
      </w:pPr>
      <w:r w:rsidRPr="00500200">
        <w:rPr>
          <w:rFonts w:ascii="Arial" w:hAnsi="Arial" w:cs="Arial"/>
          <w:szCs w:val="26"/>
          <w:lang w:val="de-DE"/>
        </w:rPr>
        <w:t>Telefontraining für die Mitarbeiter/innen der Übungsfirmen</w:t>
      </w:r>
      <w:r>
        <w:rPr>
          <w:rFonts w:ascii="Arial" w:hAnsi="Arial" w:cs="Arial"/>
          <w:b/>
          <w:bCs/>
          <w:szCs w:val="26"/>
          <w:lang w:val="de-DE"/>
        </w:rPr>
        <w:tab/>
      </w:r>
    </w:p>
    <w:p w:rsidR="00153162" w:rsidRDefault="00153162" w:rsidP="00791F48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de-AT"/>
        </w:rPr>
      </w:pPr>
    </w:p>
    <w:p w:rsidR="00153162" w:rsidRDefault="00153162" w:rsidP="00791F48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de-AT"/>
        </w:rPr>
      </w:pPr>
    </w:p>
    <w:p w:rsidR="00791F48" w:rsidRDefault="00A633AA" w:rsidP="00791F48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de-AT"/>
        </w:rPr>
        <w:t>Wirtschaftliche Grundlagen und zusammenhänge</w:t>
      </w:r>
    </w:p>
    <w:p w:rsidR="00153162" w:rsidRDefault="00153162" w:rsidP="00791F48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de-AT"/>
        </w:rPr>
      </w:pPr>
    </w:p>
    <w:p w:rsidR="00153162" w:rsidRDefault="00153162" w:rsidP="00791F48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de-AT"/>
        </w:rPr>
        <w:t>Auszug aus den Lernergebnissen</w:t>
      </w:r>
    </w:p>
    <w:p w:rsidR="00153162" w:rsidRPr="00CB0B4F" w:rsidRDefault="00153162" w:rsidP="00791F48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de-AT"/>
        </w:rPr>
      </w:pPr>
    </w:p>
    <w:p w:rsidR="00A633AA" w:rsidRDefault="00A633AA" w:rsidP="00791F48">
      <w:pPr>
        <w:spacing w:after="0" w:line="240" w:lineRule="auto"/>
        <w:rPr>
          <w:rFonts w:ascii="Arial" w:hAnsi="Arial" w:cs="Verdana"/>
          <w:color w:val="262626"/>
          <w:szCs w:val="28"/>
          <w:lang w:val="de-DE"/>
        </w:rPr>
      </w:pPr>
      <w:r>
        <w:rPr>
          <w:rFonts w:ascii="Arial" w:hAnsi="Arial" w:cs="Verdana"/>
          <w:color w:val="262626"/>
          <w:szCs w:val="28"/>
          <w:lang w:val="de-DE"/>
        </w:rPr>
        <w:t xml:space="preserve">Die Schülerinnen und Schüler </w:t>
      </w:r>
    </w:p>
    <w:p w:rsidR="00BB5EE4" w:rsidRPr="00A633AA" w:rsidRDefault="00A633AA" w:rsidP="00A633AA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Verdana"/>
          <w:color w:val="262626"/>
          <w:szCs w:val="28"/>
          <w:lang w:val="de-DE"/>
        </w:rPr>
      </w:pPr>
      <w:r w:rsidRPr="00A633AA">
        <w:rPr>
          <w:rFonts w:ascii="Arial" w:hAnsi="Arial" w:cs="Verdana"/>
          <w:color w:val="262626"/>
          <w:szCs w:val="28"/>
          <w:lang w:val="de-DE"/>
        </w:rPr>
        <w:t>können grundlegende gesamtwirtschaftliche Zusammenhänge erklären und daraus Schlussfolgerungen für ihr Leben ziehen.</w:t>
      </w:r>
    </w:p>
    <w:p w:rsidR="00A633AA" w:rsidRPr="00A633AA" w:rsidRDefault="00A633AA" w:rsidP="00A633AA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Verdana"/>
          <w:color w:val="262626"/>
          <w:szCs w:val="28"/>
          <w:lang w:val="de-DE"/>
        </w:rPr>
      </w:pPr>
      <w:r w:rsidRPr="00A633AA">
        <w:rPr>
          <w:rFonts w:ascii="Arial" w:hAnsi="Arial" w:cs="Verdana"/>
          <w:color w:val="262626"/>
          <w:szCs w:val="28"/>
          <w:lang w:val="de-DE"/>
        </w:rPr>
        <w:t>verfügen über rechtliche und wirtschaftliche Grundkenntnisse und können in ihren unterschiedlichen Rollen (Unternehmerin und Unternehmer, Arbeitnehmerin und Arbeitnehmer, Konsumentin und Konsument, Bürgerin und Bürger) verantwortungsbewusst agieren.</w:t>
      </w:r>
    </w:p>
    <w:p w:rsidR="00A633AA" w:rsidRPr="00A633AA" w:rsidRDefault="00A633AA" w:rsidP="00A633AA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Verdana"/>
          <w:color w:val="262626"/>
          <w:szCs w:val="28"/>
          <w:lang w:val="de-DE"/>
        </w:rPr>
      </w:pPr>
      <w:r w:rsidRPr="00A633AA">
        <w:rPr>
          <w:rFonts w:ascii="Arial" w:hAnsi="Arial" w:cs="Verdana"/>
          <w:color w:val="262626"/>
          <w:szCs w:val="28"/>
          <w:lang w:val="de-DE"/>
        </w:rPr>
        <w:t>Können Informationen aus dem alltäglichen, öffentlichen und beruflichen Bereich verstehen, verarbeiten und verwenden.</w:t>
      </w:r>
    </w:p>
    <w:p w:rsidR="00071812" w:rsidRDefault="00EA1D66" w:rsidP="00791F48">
      <w:pPr>
        <w:spacing w:after="0" w:line="240" w:lineRule="auto"/>
        <w:rPr>
          <w:rFonts w:ascii="Arial" w:hAnsi="Arial" w:cs="Verdana"/>
          <w:color w:val="262626"/>
          <w:szCs w:val="28"/>
          <w:lang w:val="de-DE"/>
        </w:rPr>
      </w:pPr>
      <w:r w:rsidRPr="00963A03">
        <w:rPr>
          <w:rFonts w:ascii="Arial" w:hAnsi="Arial" w:cs="Verdana"/>
          <w:color w:val="262626"/>
          <w:szCs w:val="28"/>
          <w:lang w:val="de-DE"/>
        </w:rPr>
        <w:t xml:space="preserve">Der Cluster beinhaltet die </w:t>
      </w:r>
      <w:r w:rsidR="008033BD">
        <w:rPr>
          <w:rFonts w:ascii="Arial" w:hAnsi="Arial" w:cs="Verdana"/>
          <w:color w:val="262626"/>
          <w:szCs w:val="28"/>
          <w:lang w:val="de-DE"/>
        </w:rPr>
        <w:t xml:space="preserve">Pflichtgegenstände 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0E449B">
        <w:rPr>
          <w:rFonts w:ascii="Arial" w:hAnsi="Arial" w:cs="Verdana"/>
          <w:color w:val="262626"/>
          <w:szCs w:val="28"/>
          <w:lang w:val="de-DE"/>
        </w:rPr>
        <w:t>Volkswirtschaft und Wirtschaftsgeografie“, „Betriebswirtschaft“, „Rechnungswesen und wirtschaftliches Rechnen“, „Recht“ und „Officemanagement und angewandte Informatik“.</w:t>
      </w:r>
    </w:p>
    <w:p w:rsidR="000E449B" w:rsidRDefault="000E449B" w:rsidP="00791F48">
      <w:pPr>
        <w:spacing w:after="0" w:line="240" w:lineRule="auto"/>
        <w:rPr>
          <w:rFonts w:ascii="Arial" w:hAnsi="Arial" w:cs="Verdana"/>
          <w:color w:val="262626"/>
          <w:szCs w:val="28"/>
          <w:lang w:val="de-DE"/>
        </w:rPr>
      </w:pPr>
    </w:p>
    <w:p w:rsidR="00500DEE" w:rsidRPr="00963A03" w:rsidRDefault="00500DEE" w:rsidP="00791F48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500DEE" w:rsidRPr="00963A03" w:rsidRDefault="000F1334" w:rsidP="00791F48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  <w:r>
        <w:rPr>
          <w:rFonts w:ascii="Arial" w:eastAsia="Times New Roman" w:hAnsi="Arial" w:cs="Arial"/>
          <w:b/>
          <w:szCs w:val="28"/>
          <w:lang w:eastAsia="de-AT"/>
        </w:rPr>
        <w:t>Gegenstand</w:t>
      </w:r>
      <w:r w:rsidR="00DB78CE" w:rsidRPr="00963A03">
        <w:rPr>
          <w:rFonts w:ascii="Arial" w:eastAsia="Times New Roman" w:hAnsi="Arial" w:cs="Arial"/>
          <w:b/>
          <w:szCs w:val="28"/>
          <w:lang w:eastAsia="de-AT"/>
        </w:rPr>
        <w:t xml:space="preserve">: </w:t>
      </w:r>
      <w:r w:rsidR="00CD3448" w:rsidRPr="00963A03">
        <w:rPr>
          <w:rFonts w:ascii="Arial" w:eastAsia="Times New Roman" w:hAnsi="Arial" w:cs="Arial"/>
          <w:b/>
          <w:szCs w:val="28"/>
          <w:lang w:eastAsia="de-AT"/>
        </w:rPr>
        <w:t>Betriebswirtschaft</w:t>
      </w:r>
      <w:r w:rsidR="000E449B">
        <w:rPr>
          <w:rFonts w:ascii="Arial" w:eastAsia="Times New Roman" w:hAnsi="Arial" w:cs="Arial"/>
          <w:b/>
          <w:szCs w:val="28"/>
          <w:lang w:eastAsia="de-AT"/>
        </w:rPr>
        <w:t xml:space="preserve"> </w:t>
      </w:r>
    </w:p>
    <w:p w:rsidR="00494D65" w:rsidRDefault="00494D65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46608" w:rsidRPr="00B456AB" w:rsidRDefault="00B456AB" w:rsidP="00B456AB">
      <w:pPr>
        <w:pStyle w:val="Listenabsatz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Klasse:</w:t>
      </w:r>
    </w:p>
    <w:p w:rsidR="00791F48" w:rsidRDefault="0006739D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1.</w:t>
      </w:r>
      <w:r w:rsidR="00246608">
        <w:rPr>
          <w:rFonts w:ascii="Arial" w:eastAsia="Times New Roman" w:hAnsi="Arial" w:cs="Arial"/>
          <w:szCs w:val="25"/>
          <w:lang w:eastAsia="de-AT"/>
        </w:rPr>
        <w:t xml:space="preserve"> u n d </w:t>
      </w:r>
      <w:r>
        <w:rPr>
          <w:rFonts w:ascii="Arial" w:eastAsia="Times New Roman" w:hAnsi="Arial" w:cs="Arial"/>
          <w:szCs w:val="25"/>
          <w:lang w:eastAsia="de-AT"/>
        </w:rPr>
        <w:t>2.</w:t>
      </w:r>
      <w:r w:rsidR="00246608">
        <w:rPr>
          <w:rFonts w:ascii="Arial" w:eastAsia="Times New Roman" w:hAnsi="Arial" w:cs="Arial"/>
          <w:szCs w:val="25"/>
          <w:lang w:eastAsia="de-AT"/>
        </w:rPr>
        <w:t xml:space="preserve"> S e m e s t e r </w:t>
      </w:r>
    </w:p>
    <w:p w:rsidR="00246608" w:rsidRPr="00963A03" w:rsidRDefault="0024660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91F48" w:rsidRDefault="00791F48" w:rsidP="00791F48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 w:rsidR="00AC3B21"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246608" w:rsidRPr="00963A03" w:rsidRDefault="00246608" w:rsidP="00791F48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791F48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246608" w:rsidRDefault="00B456AB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rechtlichen Grundlagen für das Zustandekommen eines Kaufvertrages nennen;</w:t>
      </w:r>
    </w:p>
    <w:p w:rsidR="00B456AB" w:rsidRDefault="00B456AB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den Inhalt des Kaufvertrages erklären;</w:t>
      </w:r>
    </w:p>
    <w:p w:rsidR="00B456AB" w:rsidRDefault="00B456AB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Liefer- und Zahlungsbedingungen erklären und deren Auswirkungen beurteilen;</w:t>
      </w:r>
    </w:p>
    <w:p w:rsidR="00B456AB" w:rsidRDefault="00B456AB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einen Kaufvertrag ordnungsgemäß abwickeln und erfüllen;</w:t>
      </w:r>
    </w:p>
    <w:p w:rsidR="00B456AB" w:rsidRDefault="00B456AB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Rechnungen gesetzeskonform erstellen;</w:t>
      </w:r>
    </w:p>
    <w:p w:rsidR="00B456AB" w:rsidRPr="00246608" w:rsidRDefault="00B456AB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den Zahlungsverkehr abwickeln und Geschäftsfälle ins Rechnungswesen übertragen;</w:t>
      </w:r>
    </w:p>
    <w:p w:rsidR="002203A1" w:rsidRDefault="002203A1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91F48" w:rsidRPr="00963A03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D7C" w:rsidRPr="00963A03">
        <w:tc>
          <w:tcPr>
            <w:tcW w:w="4531" w:type="dxa"/>
          </w:tcPr>
          <w:p w:rsidR="00117D7C" w:rsidRPr="00963A03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 w:rsidR="00246608">
              <w:rPr>
                <w:rFonts w:ascii="Arial" w:eastAsia="Times New Roman" w:hAnsi="Arial" w:cs="Arial"/>
                <w:szCs w:val="25"/>
                <w:lang w:eastAsia="de-AT"/>
              </w:rPr>
              <w:t>stoff:</w:t>
            </w:r>
          </w:p>
        </w:tc>
        <w:tc>
          <w:tcPr>
            <w:tcW w:w="4531" w:type="dxa"/>
          </w:tcPr>
          <w:p w:rsidR="00117D7C" w:rsidRPr="00963A03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17D7C" w:rsidRPr="00963A03">
        <w:tc>
          <w:tcPr>
            <w:tcW w:w="4531" w:type="dxa"/>
          </w:tcPr>
          <w:p w:rsidR="00CC26D3" w:rsidRDefault="00B456AB" w:rsidP="00963A0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lastRenderedPageBreak/>
              <w:t>Der Mensch in der Wirtschaft, grundlegende Begriffe der Wirtschaft.</w:t>
            </w:r>
          </w:p>
          <w:p w:rsidR="00B456AB" w:rsidRPr="00963A03" w:rsidRDefault="00B456AB" w:rsidP="0006739D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Kaufvertrag: </w:t>
            </w:r>
            <w:r w:rsidR="0006739D">
              <w:rPr>
                <w:rFonts w:ascii="Arial" w:eastAsia="Times New Roman" w:hAnsi="Arial" w:cs="Arial"/>
                <w:szCs w:val="25"/>
                <w:lang w:eastAsia="de-AT"/>
              </w:rPr>
              <w:t>Rechtliche Grundlagen,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 Erfüllung, Zahlungsverkehr;</w:t>
            </w:r>
          </w:p>
        </w:tc>
        <w:tc>
          <w:tcPr>
            <w:tcW w:w="4531" w:type="dxa"/>
          </w:tcPr>
          <w:p w:rsidR="002203A1" w:rsidRDefault="0006739D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2203A1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</w:t>
            </w:r>
            <w:r w:rsidR="002203A1" w:rsidRPr="00963A03">
              <w:rPr>
                <w:rFonts w:ascii="Arial" w:eastAsia="Times New Roman" w:hAnsi="Arial" w:cs="Arial"/>
                <w:szCs w:val="25"/>
                <w:lang w:eastAsia="de-AT"/>
              </w:rPr>
              <w:t>: Zahlung per Banküberweisung, Bankkonto aufrufen, lesen, interpretieren</w:t>
            </w:r>
          </w:p>
          <w:p w:rsidR="002203A1" w:rsidRPr="00963A03" w:rsidRDefault="0006739D" w:rsidP="002203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53162">
              <w:rPr>
                <w:rFonts w:ascii="Arial" w:eastAsia="Times New Roman" w:hAnsi="Arial" w:cs="Arial"/>
                <w:b/>
                <w:szCs w:val="25"/>
                <w:lang w:eastAsia="de-AT"/>
              </w:rPr>
              <w:t>.</w:t>
            </w:r>
            <w:r w:rsidR="002203A1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Mall: </w:t>
            </w:r>
            <w:r w:rsidR="002203A1" w:rsidRPr="00963A03">
              <w:rPr>
                <w:rFonts w:ascii="Arial" w:eastAsia="Times New Roman" w:hAnsi="Arial" w:cs="Arial"/>
                <w:szCs w:val="25"/>
                <w:lang w:eastAsia="de-AT"/>
              </w:rPr>
              <w:t>Onlineeinkäufe durchführen</w:t>
            </w:r>
          </w:p>
          <w:p w:rsidR="00117D7C" w:rsidRDefault="0006739D" w:rsidP="002203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2203A1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.Transport: </w:t>
            </w:r>
            <w:r w:rsidR="002203A1" w:rsidRPr="00963A03">
              <w:rPr>
                <w:rFonts w:ascii="Arial" w:eastAsia="Times New Roman" w:hAnsi="Arial" w:cs="Arial"/>
                <w:szCs w:val="25"/>
                <w:lang w:eastAsia="de-AT"/>
              </w:rPr>
              <w:t>Transportaufträge durchführen, Transportkosten bei Bezugs- bzw. Absatzkalkulation berücksichtigen, (Berechnung Einstandspreis, Anschaffungswert, VK-Preis)</w:t>
            </w:r>
          </w:p>
          <w:p w:rsidR="00CC26D3" w:rsidRDefault="0006739D" w:rsidP="002203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C26D3" w:rsidRPr="00CC26D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.Gericht: </w:t>
            </w:r>
            <w:r w:rsidR="00CC26D3">
              <w:rPr>
                <w:rFonts w:ascii="Arial" w:eastAsia="Times New Roman" w:hAnsi="Arial" w:cs="Arial"/>
                <w:szCs w:val="25"/>
                <w:lang w:eastAsia="de-AT"/>
              </w:rPr>
              <w:t>Kaufvertragsverletzungen</w:t>
            </w:r>
          </w:p>
          <w:p w:rsidR="00CC26D3" w:rsidRPr="00963A03" w:rsidRDefault="0006739D" w:rsidP="002203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C26D3" w:rsidRPr="00CC26D3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.Fremdsprachen:</w:t>
            </w:r>
            <w:r w:rsidR="00CC26D3">
              <w:rPr>
                <w:rFonts w:ascii="Arial" w:eastAsia="Times New Roman" w:hAnsi="Arial" w:cs="Arial"/>
                <w:szCs w:val="25"/>
                <w:lang w:eastAsia="de-AT"/>
              </w:rPr>
              <w:t xml:space="preserve"> Schriftverkehr in Fremdsprachen</w:t>
            </w:r>
          </w:p>
        </w:tc>
      </w:tr>
    </w:tbl>
    <w:p w:rsidR="002203A1" w:rsidRDefault="002203A1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494D65" w:rsidRDefault="00494D65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A8237A" w:rsidRPr="00153162" w:rsidRDefault="00B456AB" w:rsidP="00153162">
      <w:pPr>
        <w:pStyle w:val="Listenabsatz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153162">
        <w:rPr>
          <w:rFonts w:ascii="Arial" w:eastAsia="Times New Roman" w:hAnsi="Arial" w:cs="Arial"/>
          <w:szCs w:val="25"/>
          <w:lang w:eastAsia="de-AT"/>
        </w:rPr>
        <w:t>Klasse:</w:t>
      </w:r>
    </w:p>
    <w:p w:rsidR="00494D65" w:rsidRPr="00A8237A" w:rsidRDefault="00494D65" w:rsidP="00A8237A">
      <w:pPr>
        <w:pStyle w:val="Listenabsatz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A8237A">
        <w:rPr>
          <w:rFonts w:ascii="Arial" w:eastAsia="Times New Roman" w:hAnsi="Arial" w:cs="Arial"/>
          <w:szCs w:val="25"/>
          <w:lang w:eastAsia="de-AT"/>
        </w:rPr>
        <w:t xml:space="preserve">S e m e s t e r </w:t>
      </w:r>
      <w:r w:rsidR="00B456AB" w:rsidRPr="00A8237A">
        <w:rPr>
          <w:rFonts w:ascii="Arial" w:eastAsia="Times New Roman" w:hAnsi="Arial" w:cs="Arial"/>
          <w:szCs w:val="25"/>
          <w:lang w:eastAsia="de-AT"/>
        </w:rPr>
        <w:t>– Kompetenzmodul 3</w:t>
      </w:r>
    </w:p>
    <w:p w:rsidR="00494D65" w:rsidRPr="00963A03" w:rsidRDefault="00494D65" w:rsidP="00494D6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AC3B21" w:rsidRDefault="00AC3B21" w:rsidP="00494D65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Bildungs- und Lehraufgabe auszugsweise:</w:t>
      </w:r>
    </w:p>
    <w:p w:rsidR="00AC3B21" w:rsidRPr="00963A03" w:rsidRDefault="00AC3B21" w:rsidP="00494D65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494D65" w:rsidRDefault="00494D65" w:rsidP="00494D6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 w:rsidR="00AC3B21">
        <w:rPr>
          <w:rFonts w:ascii="Arial" w:eastAsia="Times New Roman" w:hAnsi="Arial" w:cs="Arial"/>
          <w:szCs w:val="25"/>
          <w:lang w:eastAsia="de-AT"/>
        </w:rPr>
        <w:t>ülerinnen und Schüler können</w:t>
      </w:r>
    </w:p>
    <w:p w:rsidR="00AC3B21" w:rsidRDefault="00B456AB" w:rsidP="00AC3B21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im Zusammenhang mit dem Kaufvertrag erforderlichen Schriftstücke konzipieren;</w:t>
      </w:r>
    </w:p>
    <w:p w:rsidR="00B456AB" w:rsidRDefault="00B456AB" w:rsidP="00AC3B21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ihre Rechte und Pflichten sowie ihre Verantwortung als Konsumentin und Konsument erläutern;</w:t>
      </w:r>
    </w:p>
    <w:p w:rsidR="00B456AB" w:rsidRDefault="00B456AB" w:rsidP="00AC3B21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Folgen einer vertragswidrigen Erfüllung des Kaufvertrages abschätzen;</w:t>
      </w:r>
    </w:p>
    <w:p w:rsidR="00B456AB" w:rsidRDefault="00B456AB" w:rsidP="00AC3B21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ihr Wissen über den Kaufvertrag im Privat- und Berufsleben anwenden;</w:t>
      </w:r>
    </w:p>
    <w:p w:rsidR="00B456AB" w:rsidRPr="00AC3B21" w:rsidRDefault="00B456AB" w:rsidP="00AC3B21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Vorteile des elektronischen Handels nutzen und wissen um die Gefahr Bescheid;</w:t>
      </w:r>
    </w:p>
    <w:p w:rsidR="00AC3B21" w:rsidRPr="00963A03" w:rsidRDefault="00AC3B21" w:rsidP="00494D6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A3E0A" w:rsidRDefault="00DA3E0A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3E0A" w:rsidRPr="00963A03">
        <w:tc>
          <w:tcPr>
            <w:tcW w:w="4531" w:type="dxa"/>
          </w:tcPr>
          <w:p w:rsidR="00DA3E0A" w:rsidRPr="00963A03" w:rsidRDefault="00DA3E0A" w:rsidP="00312C5D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 w:rsidR="00312C5D"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DA3E0A" w:rsidRPr="00963A03" w:rsidRDefault="00DA3E0A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DA3E0A" w:rsidRPr="00963A03">
        <w:tc>
          <w:tcPr>
            <w:tcW w:w="4531" w:type="dxa"/>
          </w:tcPr>
          <w:p w:rsidR="00CC26D3" w:rsidRDefault="00B456AB" w:rsidP="00CF635B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Konsumentenschutz;</w:t>
            </w:r>
          </w:p>
          <w:p w:rsidR="00B456AB" w:rsidRDefault="00B456AB" w:rsidP="00CF635B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Vertragswidrige Erfüllung;</w:t>
            </w:r>
          </w:p>
          <w:p w:rsidR="00B456AB" w:rsidRPr="00DA3E0A" w:rsidRDefault="00B456AB" w:rsidP="00CF635B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E-Commerce</w:t>
            </w:r>
          </w:p>
        </w:tc>
        <w:tc>
          <w:tcPr>
            <w:tcW w:w="4531" w:type="dxa"/>
          </w:tcPr>
          <w:p w:rsidR="00B456AB" w:rsidRDefault="0006739D" w:rsidP="00B456AB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B456AB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</w:t>
            </w:r>
            <w:r w:rsidR="00B456AB" w:rsidRPr="00963A03">
              <w:rPr>
                <w:rFonts w:ascii="Arial" w:eastAsia="Times New Roman" w:hAnsi="Arial" w:cs="Arial"/>
                <w:szCs w:val="25"/>
                <w:lang w:eastAsia="de-AT"/>
              </w:rPr>
              <w:t>: Zahlung per Banküberweisung, Bankkonto aufrufen, lesen, interpretieren</w:t>
            </w:r>
          </w:p>
          <w:p w:rsidR="00B456AB" w:rsidRPr="00963A03" w:rsidRDefault="00B456AB" w:rsidP="00B456AB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Shopping Mall: 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Onlineeinkäufe durchführen</w:t>
            </w:r>
          </w:p>
          <w:p w:rsidR="00B456AB" w:rsidRDefault="0006739D" w:rsidP="00B456AB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B456AB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.Transport: </w:t>
            </w:r>
            <w:r w:rsidR="00B456AB" w:rsidRPr="00963A03">
              <w:rPr>
                <w:rFonts w:ascii="Arial" w:eastAsia="Times New Roman" w:hAnsi="Arial" w:cs="Arial"/>
                <w:szCs w:val="25"/>
                <w:lang w:eastAsia="de-AT"/>
              </w:rPr>
              <w:t>Transportaufträge durchführen, Transportkosten bei Bezugs- bzw. Absatzkalkulation berücksichtigen, (Berechnung Einstandspreis, Anschaffungswert, VK-Preis)</w:t>
            </w:r>
          </w:p>
          <w:p w:rsidR="00B456AB" w:rsidRDefault="0006739D" w:rsidP="00B456AB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B456AB" w:rsidRPr="00CC26D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.Gericht: </w:t>
            </w:r>
            <w:r w:rsidR="00B456AB">
              <w:rPr>
                <w:rFonts w:ascii="Arial" w:eastAsia="Times New Roman" w:hAnsi="Arial" w:cs="Arial"/>
                <w:szCs w:val="25"/>
                <w:lang w:eastAsia="de-AT"/>
              </w:rPr>
              <w:t>Kaufvertragsverletzungen</w:t>
            </w:r>
          </w:p>
          <w:p w:rsidR="00B456AB" w:rsidRDefault="00B456AB" w:rsidP="00CF635B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</w:p>
          <w:p w:rsidR="00602C3D" w:rsidRDefault="0006739D" w:rsidP="00CF635B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DA3E0A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.Gewerbebehörde</w:t>
            </w:r>
            <w:r w:rsidR="00DA3E0A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602C3D" w:rsidRDefault="00DA3E0A" w:rsidP="00CF635B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Informationen über unterschiedliche Gewerbe 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und Unternehmensformen 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abrufen</w:t>
            </w:r>
            <w:r w:rsidR="00602C3D">
              <w:rPr>
                <w:rFonts w:ascii="Arial" w:eastAsia="Times New Roman" w:hAnsi="Arial" w:cs="Arial"/>
                <w:szCs w:val="25"/>
                <w:lang w:eastAsia="de-AT"/>
              </w:rPr>
              <w:t xml:space="preserve"> (verschiedene Servicedokumente)</w:t>
            </w:r>
          </w:p>
          <w:p w:rsidR="00DA3E0A" w:rsidRPr="00602C3D" w:rsidRDefault="00602C3D" w:rsidP="00CF635B">
            <w:pPr>
              <w:rPr>
                <w:rFonts w:ascii="Arial" w:hAnsi="Arial" w:cs="Arial"/>
                <w:szCs w:val="25"/>
              </w:rPr>
            </w:pPr>
            <w:r w:rsidRPr="00602C3D">
              <w:rPr>
                <w:rFonts w:ascii="Arial" w:hAnsi="Arial" w:cs="Arial"/>
                <w:szCs w:val="25"/>
              </w:rPr>
              <w:t>Online</w:t>
            </w:r>
            <w:r>
              <w:rPr>
                <w:rFonts w:ascii="Arial" w:hAnsi="Arial" w:cs="Arial"/>
                <w:szCs w:val="25"/>
              </w:rPr>
              <w:t xml:space="preserve"> -</w:t>
            </w:r>
            <w:r w:rsidRPr="00602C3D">
              <w:rPr>
                <w:rFonts w:ascii="Arial" w:hAnsi="Arial" w:cs="Arial"/>
                <w:szCs w:val="25"/>
              </w:rPr>
              <w:t xml:space="preserve"> Ausfüllen eines Antrages zur Anmeldung eines freien oder reglementierten Gewerbes</w:t>
            </w:r>
          </w:p>
        </w:tc>
      </w:tr>
    </w:tbl>
    <w:p w:rsidR="00153162" w:rsidRDefault="00153162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Default="00153162">
      <w:pPr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br w:type="page"/>
      </w:r>
    </w:p>
    <w:p w:rsidR="0013676D" w:rsidRDefault="00A8237A" w:rsidP="00A8237A">
      <w:pPr>
        <w:pStyle w:val="Listenabsatz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lastRenderedPageBreak/>
        <w:t>Semester – Kompetenzmodul 4</w:t>
      </w:r>
    </w:p>
    <w:p w:rsidR="00A8237A" w:rsidRDefault="00A8237A" w:rsidP="00A8237A">
      <w:pPr>
        <w:pStyle w:val="Listenabsatz"/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A8237A" w:rsidRPr="00A8237A" w:rsidRDefault="00A8237A" w:rsidP="00A8237A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A8237A">
        <w:rPr>
          <w:rFonts w:ascii="Arial" w:eastAsia="Times New Roman" w:hAnsi="Arial" w:cs="Arial"/>
          <w:b/>
          <w:szCs w:val="25"/>
          <w:lang w:eastAsia="de-AT"/>
        </w:rPr>
        <w:t>Bildungs- und Lehraufgabe auszugsweise:</w:t>
      </w:r>
    </w:p>
    <w:p w:rsidR="00A8237A" w:rsidRPr="00A8237A" w:rsidRDefault="00A8237A" w:rsidP="00A8237A">
      <w:pPr>
        <w:pStyle w:val="Listenabsatz"/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A8237A" w:rsidRDefault="00A8237A" w:rsidP="00A8237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A8237A">
        <w:rPr>
          <w:rFonts w:ascii="Arial" w:eastAsia="Times New Roman" w:hAnsi="Arial" w:cs="Arial"/>
          <w:szCs w:val="25"/>
          <w:lang w:eastAsia="de-AT"/>
        </w:rPr>
        <w:t>Die Schülerinnen und Schüler können</w:t>
      </w:r>
      <w:r>
        <w:rPr>
          <w:rFonts w:ascii="Arial" w:eastAsia="Times New Roman" w:hAnsi="Arial" w:cs="Arial"/>
          <w:szCs w:val="25"/>
          <w:lang w:eastAsia="de-AT"/>
        </w:rPr>
        <w:t>:</w:t>
      </w:r>
    </w:p>
    <w:p w:rsidR="00A8237A" w:rsidRPr="00A8237A" w:rsidRDefault="00A8237A" w:rsidP="00A8237A">
      <w:pPr>
        <w:pStyle w:val="Listenabsatz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A8237A">
        <w:rPr>
          <w:rFonts w:ascii="Arial" w:eastAsia="Times New Roman" w:hAnsi="Arial" w:cs="Arial"/>
          <w:szCs w:val="25"/>
          <w:lang w:eastAsia="de-AT"/>
        </w:rPr>
        <w:t>die grundlegenden Finanzierungsformen und deren Risiken nennen;</w:t>
      </w:r>
    </w:p>
    <w:p w:rsidR="00A8237A" w:rsidRPr="00A8237A" w:rsidRDefault="00A8237A" w:rsidP="00A8237A">
      <w:pPr>
        <w:pStyle w:val="Listenabsatz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A8237A">
        <w:rPr>
          <w:rFonts w:ascii="Arial" w:eastAsia="Times New Roman" w:hAnsi="Arial" w:cs="Arial"/>
          <w:szCs w:val="25"/>
          <w:lang w:eastAsia="de-AT"/>
        </w:rPr>
        <w:t>die wichtigsten Rechtsformen unterscheiden;</w:t>
      </w:r>
    </w:p>
    <w:p w:rsidR="00A8237A" w:rsidRPr="00A8237A" w:rsidRDefault="00A8237A" w:rsidP="00A8237A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237A" w:rsidRPr="00963A03" w:rsidTr="00B97F53">
        <w:tc>
          <w:tcPr>
            <w:tcW w:w="4531" w:type="dxa"/>
          </w:tcPr>
          <w:p w:rsidR="00A8237A" w:rsidRPr="00963A03" w:rsidRDefault="00A8237A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A8237A" w:rsidRPr="00963A03" w:rsidRDefault="00A8237A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A8237A" w:rsidRPr="00602C3D" w:rsidTr="00B97F53">
        <w:tc>
          <w:tcPr>
            <w:tcW w:w="4531" w:type="dxa"/>
          </w:tcPr>
          <w:p w:rsidR="00A8237A" w:rsidRDefault="00A8237A" w:rsidP="00B97F53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Umgang mit Geld</w:t>
            </w:r>
          </w:p>
          <w:p w:rsidR="00A8237A" w:rsidRPr="00DA3E0A" w:rsidRDefault="00A8237A" w:rsidP="00B97F53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Überblick über die wesentlichen Rechtsformen</w:t>
            </w:r>
          </w:p>
        </w:tc>
        <w:tc>
          <w:tcPr>
            <w:tcW w:w="4531" w:type="dxa"/>
          </w:tcPr>
          <w:p w:rsidR="00862054" w:rsidRPr="00B87D23" w:rsidRDefault="0006739D" w:rsidP="00862054">
            <w:pPr>
              <w:rPr>
                <w:rFonts w:ascii="Arial" w:hAnsi="Arial" w:cs="Arial"/>
                <w:b/>
                <w:szCs w:val="25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862054" w:rsidRPr="00B87D23">
              <w:rPr>
                <w:rFonts w:ascii="Arial" w:hAnsi="Arial" w:cs="Arial"/>
                <w:b/>
                <w:szCs w:val="25"/>
              </w:rPr>
              <w:t>.</w:t>
            </w:r>
            <w:r w:rsidR="00862054">
              <w:rPr>
                <w:rFonts w:ascii="Arial" w:hAnsi="Arial" w:cs="Arial"/>
                <w:b/>
                <w:szCs w:val="25"/>
              </w:rPr>
              <w:t>Bank</w:t>
            </w:r>
          </w:p>
          <w:p w:rsidR="00862054" w:rsidRDefault="00862054" w:rsidP="00862054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 anlegen;</w:t>
            </w:r>
          </w:p>
          <w:p w:rsidR="00862054" w:rsidRDefault="00862054" w:rsidP="00862054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Zahlungen per online Banking durchführen</w:t>
            </w:r>
          </w:p>
          <w:p w:rsidR="00862054" w:rsidRDefault="00862054" w:rsidP="00862054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abrufen;</w:t>
            </w:r>
          </w:p>
          <w:p w:rsidR="00A8237A" w:rsidRDefault="00862054" w:rsidP="00862054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Einkauf 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von Anlagegütern und anderer Gütern 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mit Kreditkarte in der Shopping Mall von ACT (Onlineeinkäufe durchführen)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A8237A" w:rsidRDefault="0006739D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A8237A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.Gewerbebehörde</w:t>
            </w:r>
            <w:r w:rsidR="00A8237A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A8237A" w:rsidRDefault="00A8237A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Informationen über unterschiedliche Gewerbe 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und Unternehmensformen 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abrufen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 (verschiedene Servicedokumente)</w:t>
            </w:r>
          </w:p>
          <w:p w:rsidR="00A8237A" w:rsidRPr="00602C3D" w:rsidRDefault="00A8237A" w:rsidP="00B97F53">
            <w:pPr>
              <w:rPr>
                <w:rFonts w:ascii="Arial" w:hAnsi="Arial" w:cs="Arial"/>
                <w:szCs w:val="25"/>
              </w:rPr>
            </w:pPr>
            <w:r w:rsidRPr="00602C3D">
              <w:rPr>
                <w:rFonts w:ascii="Arial" w:hAnsi="Arial" w:cs="Arial"/>
                <w:szCs w:val="25"/>
              </w:rPr>
              <w:t>Online</w:t>
            </w:r>
            <w:r>
              <w:rPr>
                <w:rFonts w:ascii="Arial" w:hAnsi="Arial" w:cs="Arial"/>
                <w:szCs w:val="25"/>
              </w:rPr>
              <w:t xml:space="preserve"> -</w:t>
            </w:r>
            <w:r w:rsidRPr="00602C3D">
              <w:rPr>
                <w:rFonts w:ascii="Arial" w:hAnsi="Arial" w:cs="Arial"/>
                <w:szCs w:val="25"/>
              </w:rPr>
              <w:t xml:space="preserve"> Ausfüllen eines Antrages zur Anmeldung eines freien oder reglementierten Gewerbes</w:t>
            </w:r>
          </w:p>
        </w:tc>
      </w:tr>
    </w:tbl>
    <w:p w:rsidR="00A8237A" w:rsidRPr="00A8237A" w:rsidRDefault="00A8237A" w:rsidP="00A8237A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A8237A" w:rsidRDefault="00A8237A" w:rsidP="00153162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 xml:space="preserve">3. Klasse – Kompetenzmodul </w:t>
      </w:r>
      <w:r w:rsidR="00862054">
        <w:rPr>
          <w:rFonts w:ascii="Arial" w:eastAsia="Times New Roman" w:hAnsi="Arial" w:cs="Arial"/>
          <w:spacing w:val="26"/>
          <w:szCs w:val="25"/>
          <w:lang w:eastAsia="de-AT"/>
        </w:rPr>
        <w:t>5</w:t>
      </w:r>
    </w:p>
    <w:p w:rsidR="00CC26D3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>5</w:t>
      </w:r>
      <w:r w:rsidR="00CC26D3">
        <w:rPr>
          <w:rFonts w:ascii="Arial" w:eastAsia="Times New Roman" w:hAnsi="Arial" w:cs="Arial"/>
          <w:spacing w:val="26"/>
          <w:szCs w:val="25"/>
          <w:lang w:eastAsia="de-AT"/>
        </w:rPr>
        <w:t>. Semester</w:t>
      </w: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13676D" w:rsidRDefault="0013676D" w:rsidP="0013676D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Bildungs- und Lehraufgabe auszugsweise:</w:t>
      </w: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>
        <w:rPr>
          <w:rFonts w:ascii="Arial" w:eastAsia="Times New Roman" w:hAnsi="Arial" w:cs="Arial"/>
          <w:szCs w:val="25"/>
          <w:lang w:eastAsia="de-AT"/>
        </w:rPr>
        <w:t>ülerinnen und Schüler können</w:t>
      </w:r>
    </w:p>
    <w:p w:rsidR="0013676D" w:rsidRPr="0013676D" w:rsidRDefault="00862054" w:rsidP="0013676D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einen einfachen Business-Plan erstellen</w:t>
      </w:r>
    </w:p>
    <w:p w:rsidR="00CC26D3" w:rsidRDefault="00CC26D3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2C5D" w:rsidRPr="00963A03" w:rsidTr="00EF0F9A">
        <w:tc>
          <w:tcPr>
            <w:tcW w:w="4531" w:type="dxa"/>
          </w:tcPr>
          <w:p w:rsidR="00312C5D" w:rsidRPr="00963A03" w:rsidRDefault="00312C5D" w:rsidP="00EF0F9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312C5D" w:rsidRPr="00963A03" w:rsidRDefault="00312C5D" w:rsidP="00EF0F9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312C5D" w:rsidRPr="00602C3D" w:rsidTr="00EF0F9A">
        <w:tc>
          <w:tcPr>
            <w:tcW w:w="4531" w:type="dxa"/>
          </w:tcPr>
          <w:p w:rsidR="00312C5D" w:rsidRDefault="00862054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Unternehmensgründung:</w:t>
            </w:r>
          </w:p>
          <w:p w:rsidR="00862054" w:rsidRPr="00DA3E0A" w:rsidRDefault="00862054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Businessplan – Geschäftsidee, Ziele eines Unternehmens, Wahl der Rechtsform, Grundlagen des Gewerberechts</w:t>
            </w:r>
          </w:p>
        </w:tc>
        <w:tc>
          <w:tcPr>
            <w:tcW w:w="4531" w:type="dxa"/>
          </w:tcPr>
          <w:p w:rsidR="00862054" w:rsidRDefault="0006739D" w:rsidP="00862054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862054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.Gewerbebehörde</w:t>
            </w:r>
            <w:r w:rsidR="00862054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862054" w:rsidRDefault="00862054" w:rsidP="00862054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Informationen über unterschiedliche Gewerbe 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und Unternehmensformen 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abrufen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 (verschiedene Servicedokumente)</w:t>
            </w:r>
          </w:p>
          <w:p w:rsidR="00312C5D" w:rsidRPr="00602C3D" w:rsidRDefault="00862054" w:rsidP="00862054">
            <w:pPr>
              <w:rPr>
                <w:rFonts w:ascii="Arial" w:hAnsi="Arial" w:cs="Arial"/>
                <w:szCs w:val="25"/>
              </w:rPr>
            </w:pPr>
            <w:r w:rsidRPr="00602C3D">
              <w:rPr>
                <w:rFonts w:ascii="Arial" w:hAnsi="Arial" w:cs="Arial"/>
                <w:szCs w:val="25"/>
              </w:rPr>
              <w:t>Online</w:t>
            </w:r>
            <w:r>
              <w:rPr>
                <w:rFonts w:ascii="Arial" w:hAnsi="Arial" w:cs="Arial"/>
                <w:szCs w:val="25"/>
              </w:rPr>
              <w:t xml:space="preserve"> -</w:t>
            </w:r>
            <w:r w:rsidRPr="00602C3D">
              <w:rPr>
                <w:rFonts w:ascii="Arial" w:hAnsi="Arial" w:cs="Arial"/>
                <w:szCs w:val="25"/>
              </w:rPr>
              <w:t xml:space="preserve"> Ausfüllen eines Antrages zur Anmeldung eines freien oder reglementierten Gewerbes</w:t>
            </w:r>
          </w:p>
        </w:tc>
      </w:tr>
    </w:tbl>
    <w:p w:rsidR="00312C5D" w:rsidRDefault="00312C5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F25AB4" w:rsidRDefault="00F25AB4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2068D" w:rsidRPr="0012068D" w:rsidRDefault="0012068D" w:rsidP="00356C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12068D">
        <w:rPr>
          <w:rFonts w:ascii="Arial" w:eastAsia="Times New Roman" w:hAnsi="Arial" w:cs="Arial"/>
          <w:b/>
          <w:sz w:val="24"/>
          <w:szCs w:val="24"/>
          <w:lang w:eastAsia="de-AT"/>
        </w:rPr>
        <w:t>Gegenstand</w:t>
      </w:r>
      <w:r w:rsidR="00862054">
        <w:rPr>
          <w:rFonts w:ascii="Arial" w:eastAsia="Times New Roman" w:hAnsi="Arial" w:cs="Arial"/>
          <w:b/>
          <w:sz w:val="24"/>
          <w:szCs w:val="24"/>
          <w:lang w:eastAsia="de-AT"/>
        </w:rPr>
        <w:t>: Rechnungswesen und Wirtschaftliches Rechnen</w:t>
      </w:r>
    </w:p>
    <w:p w:rsidR="0012068D" w:rsidRDefault="0012068D" w:rsidP="00356C0A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EF0F9A" w:rsidRPr="00862054" w:rsidRDefault="00862054" w:rsidP="00862054">
      <w:pPr>
        <w:pStyle w:val="Listenabsatz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Klasse</w:t>
      </w:r>
      <w:r w:rsidR="00EF0F9A" w:rsidRPr="00862054">
        <w:rPr>
          <w:rFonts w:ascii="Arial" w:eastAsia="Times New Roman" w:hAnsi="Arial" w:cs="Arial"/>
          <w:szCs w:val="25"/>
          <w:lang w:eastAsia="de-AT"/>
        </w:rPr>
        <w:t>:</w:t>
      </w:r>
    </w:p>
    <w:p w:rsidR="00EF0F9A" w:rsidRDefault="0006739D" w:rsidP="00EF0F9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1.</w:t>
      </w:r>
      <w:r w:rsidR="00EF0F9A">
        <w:rPr>
          <w:rFonts w:ascii="Arial" w:eastAsia="Times New Roman" w:hAnsi="Arial" w:cs="Arial"/>
          <w:szCs w:val="25"/>
          <w:lang w:eastAsia="de-AT"/>
        </w:rPr>
        <w:t xml:space="preserve"> u n d </w:t>
      </w:r>
      <w:r>
        <w:rPr>
          <w:rFonts w:ascii="Arial" w:eastAsia="Times New Roman" w:hAnsi="Arial" w:cs="Arial"/>
          <w:szCs w:val="25"/>
          <w:lang w:eastAsia="de-AT"/>
        </w:rPr>
        <w:t>2.</w:t>
      </w:r>
      <w:r w:rsidR="00EF0F9A">
        <w:rPr>
          <w:rFonts w:ascii="Arial" w:eastAsia="Times New Roman" w:hAnsi="Arial" w:cs="Arial"/>
          <w:szCs w:val="25"/>
          <w:lang w:eastAsia="de-AT"/>
        </w:rPr>
        <w:t xml:space="preserve"> S e m e s t e r </w:t>
      </w:r>
    </w:p>
    <w:p w:rsidR="00EF0F9A" w:rsidRPr="00963A03" w:rsidRDefault="00EF0F9A" w:rsidP="00EF0F9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EF0F9A" w:rsidRDefault="00EF0F9A" w:rsidP="00EF0F9A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EF0F9A" w:rsidRPr="00963A03" w:rsidRDefault="00EF0F9A" w:rsidP="00EF0F9A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EF0F9A" w:rsidRDefault="00EF0F9A" w:rsidP="00EF0F9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C95212" w:rsidRPr="00C95212" w:rsidRDefault="00C95212" w:rsidP="00C95212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die Umsatzsteuerrechts berechnen und verbuchen;</w:t>
      </w:r>
    </w:p>
    <w:p w:rsidR="006A1D3D" w:rsidRDefault="006A1D3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75BA" w:rsidRPr="00963A03">
        <w:tc>
          <w:tcPr>
            <w:tcW w:w="4531" w:type="dxa"/>
          </w:tcPr>
          <w:p w:rsidR="009375BA" w:rsidRPr="00963A03" w:rsidRDefault="00C95212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="009375BA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9375BA" w:rsidRPr="00963A03" w:rsidRDefault="009375BA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9375BA" w:rsidRPr="00963A03">
        <w:tc>
          <w:tcPr>
            <w:tcW w:w="4531" w:type="dxa"/>
          </w:tcPr>
          <w:p w:rsidR="009375BA" w:rsidRPr="00C95212" w:rsidRDefault="00C95212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8"/>
                <w:lang w:eastAsia="de-AT"/>
              </w:rPr>
            </w:pPr>
            <w:r w:rsidRPr="00C95212">
              <w:rPr>
                <w:rFonts w:ascii="Arial" w:eastAsia="Times New Roman" w:hAnsi="Arial" w:cs="Arial"/>
                <w:szCs w:val="28"/>
                <w:lang w:eastAsia="de-AT"/>
              </w:rPr>
              <w:lastRenderedPageBreak/>
              <w:t>Umsatzsteuervoranmeldung</w:t>
            </w:r>
          </w:p>
          <w:p w:rsidR="00C95212" w:rsidRDefault="00C95212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8"/>
                <w:lang w:eastAsia="de-AT"/>
              </w:rPr>
            </w:pPr>
            <w:r w:rsidRPr="00C95212">
              <w:rPr>
                <w:rFonts w:ascii="Arial" w:eastAsia="Times New Roman" w:hAnsi="Arial" w:cs="Arial"/>
                <w:szCs w:val="28"/>
                <w:lang w:eastAsia="de-AT"/>
              </w:rPr>
              <w:t>Umsatzsteuer</w:t>
            </w:r>
          </w:p>
          <w:p w:rsidR="00C95212" w:rsidRPr="009375BA" w:rsidRDefault="00C95212" w:rsidP="009375B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30"/>
                <w:szCs w:val="30"/>
                <w:lang w:val="de-DE"/>
              </w:rPr>
            </w:pPr>
            <w:r>
              <w:rPr>
                <w:rFonts w:ascii="Arial" w:eastAsia="Times New Roman" w:hAnsi="Arial" w:cs="Arial"/>
                <w:szCs w:val="28"/>
                <w:lang w:eastAsia="de-AT"/>
              </w:rPr>
              <w:t>Laufende Geschäftsfälle einschließlich USt in der Doppelten Buchhaltung</w:t>
            </w:r>
          </w:p>
        </w:tc>
        <w:tc>
          <w:tcPr>
            <w:tcW w:w="4531" w:type="dxa"/>
          </w:tcPr>
          <w:p w:rsidR="009375BA" w:rsidRDefault="0006739D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9375BA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r w:rsidR="009375BA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1E56A1" w:rsidRDefault="009375BA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Film</w:t>
            </w:r>
            <w:r w:rsidR="001E56A1">
              <w:rPr>
                <w:rFonts w:ascii="Arial" w:eastAsia="Times New Roman" w:hAnsi="Arial" w:cs="Arial"/>
                <w:szCs w:val="25"/>
                <w:lang w:eastAsia="de-AT"/>
              </w:rPr>
              <w:t xml:space="preserve"> mit Überblick zu folgenden Themen  </w:t>
            </w:r>
            <w:r w:rsidR="001E56A1">
              <w:rPr>
                <w:rFonts w:ascii="Arial" w:eastAsia="Times New Roman" w:hAnsi="Arial" w:cs="Arial"/>
                <w:szCs w:val="25"/>
                <w:lang w:eastAsia="de-AT"/>
              </w:rPr>
              <w:br/>
              <w:t>- Anmeldung beim Finanzamt</w:t>
            </w:r>
          </w:p>
          <w:p w:rsidR="001E56A1" w:rsidRDefault="001E56A1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- UVA einreichen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br/>
              <w:t>- Steuerkonto abfragen</w:t>
            </w:r>
          </w:p>
          <w:p w:rsidR="001E56A1" w:rsidRDefault="001E56A1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E56A1" w:rsidRDefault="001E56A1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interaktiv: </w:t>
            </w:r>
            <w:r w:rsidR="0006739D" w:rsidRPr="0006739D"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Pr="0006739D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.FinanzOnline</w:t>
            </w:r>
          </w:p>
          <w:p w:rsidR="00C95212" w:rsidRDefault="00C95212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C95212" w:rsidRDefault="0006739D" w:rsidP="00C95212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95212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.Bank:</w:t>
            </w:r>
          </w:p>
          <w:p w:rsidR="00C95212" w:rsidRDefault="00C95212" w:rsidP="00C95212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Zahlungen per onlinebanking durchführen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9375BA" w:rsidRPr="001E56A1" w:rsidRDefault="00C95212" w:rsidP="00C9521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 und buchen;</w:t>
            </w:r>
          </w:p>
        </w:tc>
      </w:tr>
    </w:tbl>
    <w:p w:rsidR="00CE57B4" w:rsidRDefault="00CE57B4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C95212" w:rsidRPr="00CE57B4" w:rsidRDefault="00862054" w:rsidP="00CE57B4">
      <w:pPr>
        <w:pStyle w:val="Listenabsatz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CE57B4">
        <w:rPr>
          <w:rFonts w:ascii="Arial" w:eastAsia="Times New Roman" w:hAnsi="Arial" w:cs="Arial"/>
          <w:spacing w:val="26"/>
          <w:szCs w:val="25"/>
          <w:lang w:eastAsia="de-AT"/>
        </w:rPr>
        <w:t>Klasse</w:t>
      </w:r>
    </w:p>
    <w:p w:rsidR="00C95212" w:rsidRPr="00CE57B4" w:rsidRDefault="00862054" w:rsidP="00CE57B4">
      <w:pPr>
        <w:pStyle w:val="Listenabsatz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CE57B4">
        <w:rPr>
          <w:rFonts w:ascii="Arial" w:eastAsia="Times New Roman" w:hAnsi="Arial" w:cs="Arial"/>
          <w:spacing w:val="26"/>
          <w:szCs w:val="25"/>
          <w:lang w:eastAsia="de-AT"/>
        </w:rPr>
        <w:t>Semester – Kompetenzmodul 3</w:t>
      </w:r>
    </w:p>
    <w:p w:rsidR="00C95212" w:rsidRDefault="00C95212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AE773C" w:rsidRDefault="00AE773C" w:rsidP="00AE773C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AE773C" w:rsidRDefault="00AE773C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321825" w:rsidRPr="00321825" w:rsidRDefault="00321825" w:rsidP="0032182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321825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C95212" w:rsidRPr="00321825" w:rsidRDefault="00862054" w:rsidP="00321825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komplexe</w:t>
      </w:r>
      <w:r w:rsidR="00C95212" w:rsidRPr="00321825">
        <w:rPr>
          <w:rFonts w:ascii="Arial" w:eastAsia="Times New Roman" w:hAnsi="Arial" w:cs="Arial"/>
          <w:szCs w:val="28"/>
          <w:lang w:eastAsia="de-AT"/>
        </w:rPr>
        <w:t xml:space="preserve"> Geschäftsfälle in der Doppelten </w:t>
      </w:r>
      <w:r>
        <w:rPr>
          <w:rFonts w:ascii="Arial" w:eastAsia="Times New Roman" w:hAnsi="Arial" w:cs="Arial"/>
          <w:szCs w:val="28"/>
          <w:lang w:eastAsia="de-AT"/>
        </w:rPr>
        <w:t>Buchführung erfassen und die Auswirkung auf das Betriebsergebnis erkennen;</w:t>
      </w:r>
    </w:p>
    <w:p w:rsidR="00C95212" w:rsidRDefault="00C95212" w:rsidP="00321825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5212" w:rsidRPr="00963A03" w:rsidTr="00AE773C">
        <w:tc>
          <w:tcPr>
            <w:tcW w:w="4531" w:type="dxa"/>
          </w:tcPr>
          <w:p w:rsidR="00C95212" w:rsidRPr="00963A03" w:rsidRDefault="00C95212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C95212" w:rsidRPr="00963A03" w:rsidRDefault="00C95212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C95212" w:rsidRPr="001E56A1" w:rsidTr="00AE773C">
        <w:tc>
          <w:tcPr>
            <w:tcW w:w="4531" w:type="dxa"/>
          </w:tcPr>
          <w:p w:rsidR="00C95212" w:rsidRPr="009375BA" w:rsidRDefault="00862054" w:rsidP="00AE7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30"/>
                <w:szCs w:val="30"/>
                <w:lang w:val="de-DE"/>
              </w:rPr>
            </w:pPr>
            <w:r>
              <w:rPr>
                <w:rFonts w:ascii="Arial" w:eastAsia="Times New Roman" w:hAnsi="Arial" w:cs="Arial"/>
                <w:szCs w:val="28"/>
                <w:lang w:eastAsia="de-AT"/>
              </w:rPr>
              <w:t>Geschäftsfälle auch anhand von Belegen in der Doppelten Buchführung (insbesondere Beschaffung und Absatz, Steuern und Abgaben, sonstige Aufwände;)</w:t>
            </w:r>
          </w:p>
        </w:tc>
        <w:tc>
          <w:tcPr>
            <w:tcW w:w="4531" w:type="dxa"/>
          </w:tcPr>
          <w:p w:rsidR="00C95212" w:rsidRDefault="0006739D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95212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.Bank:</w:t>
            </w:r>
          </w:p>
          <w:p w:rsidR="00C95212" w:rsidRDefault="00C95212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Zahlungen per onlinebanking durchführen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C95212" w:rsidRPr="001E56A1" w:rsidRDefault="00C95212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 und buchen;</w:t>
            </w:r>
          </w:p>
        </w:tc>
      </w:tr>
    </w:tbl>
    <w:p w:rsidR="00C95212" w:rsidRDefault="00C95212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CE57B4" w:rsidRPr="00153162" w:rsidRDefault="00CE57B4" w:rsidP="00CE57B4">
      <w:pPr>
        <w:pStyle w:val="Listenabsatz"/>
        <w:numPr>
          <w:ilvl w:val="0"/>
          <w:numId w:val="23"/>
        </w:numPr>
        <w:spacing w:after="0" w:line="240" w:lineRule="auto"/>
        <w:ind w:left="1080"/>
        <w:rPr>
          <w:rFonts w:ascii="Arial" w:eastAsia="Times New Roman" w:hAnsi="Arial" w:cs="Arial"/>
          <w:spacing w:val="26"/>
          <w:szCs w:val="25"/>
          <w:lang w:eastAsia="de-AT"/>
        </w:rPr>
      </w:pPr>
      <w:r w:rsidRPr="00153162">
        <w:rPr>
          <w:rFonts w:ascii="Arial" w:eastAsia="Times New Roman" w:hAnsi="Arial" w:cs="Arial"/>
          <w:spacing w:val="26"/>
          <w:szCs w:val="25"/>
          <w:lang w:eastAsia="de-AT"/>
        </w:rPr>
        <w:t>Klasse – Kompetenzmodul 5</w:t>
      </w:r>
    </w:p>
    <w:p w:rsidR="00CE57B4" w:rsidRPr="0006739D" w:rsidRDefault="0006739D" w:rsidP="0006739D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>5</w:t>
      </w:r>
      <w:r w:rsidR="00CE57B4" w:rsidRPr="0006739D">
        <w:rPr>
          <w:rFonts w:ascii="Arial" w:eastAsia="Times New Roman" w:hAnsi="Arial" w:cs="Arial"/>
          <w:spacing w:val="26"/>
          <w:szCs w:val="25"/>
          <w:lang w:eastAsia="de-AT"/>
        </w:rPr>
        <w:t>. S</w:t>
      </w:r>
      <w:r w:rsidR="00862054" w:rsidRPr="0006739D">
        <w:rPr>
          <w:rFonts w:ascii="Arial" w:eastAsia="Times New Roman" w:hAnsi="Arial" w:cs="Arial"/>
          <w:spacing w:val="26"/>
          <w:szCs w:val="25"/>
          <w:lang w:eastAsia="de-AT"/>
        </w:rPr>
        <w:t>emester</w:t>
      </w:r>
    </w:p>
    <w:p w:rsidR="00321825" w:rsidRDefault="00321825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AE773C" w:rsidRDefault="00AE773C" w:rsidP="00AE773C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AE773C" w:rsidRDefault="00AE773C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321825" w:rsidRDefault="00321825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321825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321825" w:rsidRDefault="00CE57B4" w:rsidP="00321825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Wesentliche Grundlagen und Begriffe der Personalverrechnung nennen;</w:t>
      </w:r>
    </w:p>
    <w:p w:rsidR="00CE57B4" w:rsidRDefault="00CE57B4" w:rsidP="00321825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die Grundlagen der Abrechnung von Überstunden und Sonderzahlungen nennen;</w:t>
      </w:r>
    </w:p>
    <w:p w:rsidR="00CE57B4" w:rsidRPr="00321825" w:rsidRDefault="00CE57B4" w:rsidP="00321825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einfache Lohn- und Gehaltsnebenkosten berechnen und verbuchen;</w:t>
      </w:r>
    </w:p>
    <w:p w:rsidR="00321825" w:rsidRDefault="00321825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1825" w:rsidRPr="00963A03" w:rsidTr="00AE773C">
        <w:tc>
          <w:tcPr>
            <w:tcW w:w="4531" w:type="dxa"/>
          </w:tcPr>
          <w:p w:rsidR="00321825" w:rsidRPr="00963A03" w:rsidRDefault="00321825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321825" w:rsidRPr="00963A03" w:rsidRDefault="00321825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321825" w:rsidRPr="001E56A1" w:rsidTr="00AE773C">
        <w:tc>
          <w:tcPr>
            <w:tcW w:w="4531" w:type="dxa"/>
          </w:tcPr>
          <w:p w:rsidR="00321825" w:rsidRDefault="00321825" w:rsidP="00AE77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Personalverrechnung</w:t>
            </w:r>
            <w:r w:rsidR="00CE57B4">
              <w:rPr>
                <w:rFonts w:ascii="Arial" w:eastAsia="Times New Roman" w:hAnsi="Arial" w:cs="Arial"/>
                <w:szCs w:val="25"/>
                <w:lang w:eastAsia="de-AT"/>
              </w:rPr>
              <w:t>:</w:t>
            </w:r>
          </w:p>
          <w:p w:rsidR="00CE57B4" w:rsidRPr="00BC5903" w:rsidRDefault="00CE57B4" w:rsidP="00AE77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Begriffe; Löhne und Gehälter; Lohn- und Gehaltsnebenkosten; </w:t>
            </w:r>
          </w:p>
        </w:tc>
        <w:tc>
          <w:tcPr>
            <w:tcW w:w="4531" w:type="dxa"/>
          </w:tcPr>
          <w:p w:rsidR="00321825" w:rsidRDefault="0006739D" w:rsidP="00AE773C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321825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</w:p>
          <w:p w:rsidR="00321825" w:rsidRDefault="00321825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Meldungen an die Sozialversicherung</w:t>
            </w:r>
          </w:p>
          <w:p w:rsidR="00321825" w:rsidRDefault="00321825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Abgabenerrechnung online</w:t>
            </w:r>
          </w:p>
          <w:p w:rsidR="00321825" w:rsidRDefault="00321825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Einsicht in das Dienstgeberkonto</w:t>
            </w:r>
          </w:p>
          <w:p w:rsidR="00CE57B4" w:rsidRDefault="0006739D" w:rsidP="00CE57B4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E57B4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r w:rsidR="00CE57B4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CE57B4" w:rsidRPr="001E56A1" w:rsidRDefault="00CE57B4" w:rsidP="00CE57B4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D16E08">
              <w:rPr>
                <w:rFonts w:ascii="Arial" w:eastAsia="Times New Roman" w:hAnsi="Arial" w:cs="Arial"/>
                <w:szCs w:val="25"/>
                <w:lang w:eastAsia="de-AT"/>
              </w:rPr>
              <w:t>Steuerkonto abfragen</w:t>
            </w:r>
          </w:p>
        </w:tc>
      </w:tr>
    </w:tbl>
    <w:p w:rsidR="001A495C" w:rsidRDefault="001A495C" w:rsidP="00CE57B4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CE57B4" w:rsidRPr="0006739D" w:rsidRDefault="0006739D" w:rsidP="0006739D">
      <w:pPr>
        <w:pStyle w:val="Listenabsatz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06739D">
        <w:rPr>
          <w:rFonts w:ascii="Arial" w:eastAsia="Times New Roman" w:hAnsi="Arial" w:cs="Arial"/>
          <w:szCs w:val="25"/>
          <w:lang w:eastAsia="de-AT"/>
        </w:rPr>
        <w:t>Semester</w:t>
      </w:r>
      <w:r w:rsidR="00CE57B4" w:rsidRPr="0006739D">
        <w:rPr>
          <w:rFonts w:ascii="Arial" w:eastAsia="Times New Roman" w:hAnsi="Arial" w:cs="Arial"/>
          <w:szCs w:val="25"/>
          <w:lang w:eastAsia="de-AT"/>
        </w:rPr>
        <w:t xml:space="preserve"> </w:t>
      </w:r>
    </w:p>
    <w:p w:rsidR="00F927A0" w:rsidRDefault="00F927A0" w:rsidP="00F927A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F927A0" w:rsidRPr="00F927A0" w:rsidRDefault="00F927A0" w:rsidP="00F927A0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F927A0">
        <w:rPr>
          <w:rFonts w:ascii="Arial" w:eastAsia="Times New Roman" w:hAnsi="Arial" w:cs="Arial"/>
          <w:b/>
          <w:szCs w:val="25"/>
          <w:lang w:eastAsia="de-AT"/>
        </w:rPr>
        <w:t>Bildungs- und Lehraufgabe auszugsweise:</w:t>
      </w:r>
      <w:bookmarkStart w:id="0" w:name="_GoBack"/>
      <w:bookmarkEnd w:id="0"/>
    </w:p>
    <w:p w:rsidR="00CE57B4" w:rsidRDefault="00CE57B4" w:rsidP="00CE57B4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6A1D3D" w:rsidRDefault="00F927A0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F927A0" w:rsidRDefault="00F927A0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wesentlichen Grundlagen und Begriffe der Personalverrechnung erklären;</w:t>
      </w:r>
    </w:p>
    <w:p w:rsidR="00F927A0" w:rsidRDefault="00F927A0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Einfache Lohn- und Gehaltsnebenkosten berechnen und verbuchen;</w:t>
      </w:r>
    </w:p>
    <w:p w:rsidR="00F927A0" w:rsidRDefault="00F927A0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lastRenderedPageBreak/>
        <w:t>Grundsätzliche Begriffe und Grundzüge der Arb</w:t>
      </w:r>
      <w:r w:rsidR="00B43075">
        <w:rPr>
          <w:rFonts w:ascii="Arial" w:eastAsia="Times New Roman" w:hAnsi="Arial" w:cs="Arial"/>
          <w:szCs w:val="25"/>
          <w:lang w:eastAsia="de-AT"/>
        </w:rPr>
        <w:t>eitnehmerveranlagung und Umsatz</w:t>
      </w:r>
      <w:r>
        <w:rPr>
          <w:rFonts w:ascii="Arial" w:eastAsia="Times New Roman" w:hAnsi="Arial" w:cs="Arial"/>
          <w:szCs w:val="25"/>
          <w:lang w:eastAsia="de-AT"/>
        </w:rPr>
        <w:t>steuer</w:t>
      </w:r>
      <w:r w:rsidR="00B43075">
        <w:rPr>
          <w:rFonts w:ascii="Arial" w:eastAsia="Times New Roman" w:hAnsi="Arial" w:cs="Arial"/>
          <w:szCs w:val="25"/>
          <w:lang w:eastAsia="de-AT"/>
        </w:rPr>
        <w:t>-</w:t>
      </w:r>
      <w:r>
        <w:rPr>
          <w:rFonts w:ascii="Arial" w:eastAsia="Times New Roman" w:hAnsi="Arial" w:cs="Arial"/>
          <w:szCs w:val="25"/>
          <w:lang w:eastAsia="de-AT"/>
        </w:rPr>
        <w:t>voranmeldung nennen und die nötigen Formulare ausfüllen;</w:t>
      </w:r>
    </w:p>
    <w:p w:rsidR="00F927A0" w:rsidRDefault="00F927A0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27A0" w:rsidRPr="00963A03" w:rsidTr="00B97F53">
        <w:tc>
          <w:tcPr>
            <w:tcW w:w="4531" w:type="dxa"/>
          </w:tcPr>
          <w:p w:rsidR="00F927A0" w:rsidRPr="00963A03" w:rsidRDefault="00F927A0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F927A0" w:rsidRPr="00963A03" w:rsidRDefault="00F927A0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F927A0" w:rsidRPr="001E56A1" w:rsidTr="00B97F53">
        <w:tc>
          <w:tcPr>
            <w:tcW w:w="4531" w:type="dxa"/>
          </w:tcPr>
          <w:p w:rsidR="00F927A0" w:rsidRPr="00BC5903" w:rsidRDefault="00F927A0" w:rsidP="00B97F5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Steuerrecht </w:t>
            </w:r>
          </w:p>
        </w:tc>
        <w:tc>
          <w:tcPr>
            <w:tcW w:w="4531" w:type="dxa"/>
          </w:tcPr>
          <w:p w:rsidR="00F927A0" w:rsidRDefault="00B43075" w:rsidP="00B97F53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F927A0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</w:p>
          <w:p w:rsidR="00F927A0" w:rsidRDefault="00F927A0" w:rsidP="00B97F53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Meldungen an die Sozialversicherung</w:t>
            </w:r>
          </w:p>
          <w:p w:rsidR="00F927A0" w:rsidRDefault="00F927A0" w:rsidP="00B97F53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Abgabenerrechnung online</w:t>
            </w:r>
          </w:p>
          <w:p w:rsidR="00F927A0" w:rsidRDefault="00F927A0" w:rsidP="00B97F53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Einsicht in das Dienstgeberkonto</w:t>
            </w:r>
          </w:p>
          <w:p w:rsidR="00F927A0" w:rsidRDefault="00B43075" w:rsidP="00B97F5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F927A0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r w:rsidR="00F927A0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F927A0" w:rsidRPr="001E56A1" w:rsidRDefault="00F927A0" w:rsidP="00B97F53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D16E08">
              <w:rPr>
                <w:rFonts w:ascii="Arial" w:eastAsia="Times New Roman" w:hAnsi="Arial" w:cs="Arial"/>
                <w:szCs w:val="25"/>
                <w:lang w:eastAsia="de-AT"/>
              </w:rPr>
              <w:t>Steuerkonto abfragen</w:t>
            </w:r>
          </w:p>
        </w:tc>
      </w:tr>
    </w:tbl>
    <w:p w:rsidR="00F927A0" w:rsidRDefault="00F927A0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53162" w:rsidRDefault="00153162">
      <w:pPr>
        <w:rPr>
          <w:rFonts w:ascii="Arial" w:eastAsia="Times New Roman" w:hAnsi="Arial" w:cs="Arial"/>
          <w:b/>
          <w:spacing w:val="26"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pacing w:val="26"/>
          <w:sz w:val="24"/>
          <w:szCs w:val="24"/>
          <w:lang w:eastAsia="de-AT"/>
        </w:rPr>
        <w:br w:type="page"/>
      </w:r>
    </w:p>
    <w:p w:rsidR="006A1D3D" w:rsidRPr="00CB0B4F" w:rsidRDefault="001A495C" w:rsidP="00CB0B4F">
      <w:pPr>
        <w:spacing w:after="0" w:line="240" w:lineRule="auto"/>
        <w:rPr>
          <w:rFonts w:ascii="Arial" w:eastAsia="Times New Roman" w:hAnsi="Arial" w:cs="Arial"/>
          <w:b/>
          <w:spacing w:val="26"/>
          <w:sz w:val="24"/>
          <w:szCs w:val="24"/>
          <w:lang w:eastAsia="de-AT"/>
        </w:rPr>
      </w:pPr>
      <w:r w:rsidRPr="00CB0B4F">
        <w:rPr>
          <w:rFonts w:ascii="Arial" w:eastAsia="Times New Roman" w:hAnsi="Arial" w:cs="Arial"/>
          <w:b/>
          <w:spacing w:val="26"/>
          <w:sz w:val="24"/>
          <w:szCs w:val="24"/>
          <w:lang w:eastAsia="de-AT"/>
        </w:rPr>
        <w:lastRenderedPageBreak/>
        <w:t>Bereich Computerunterstütztes Rechnungswesen</w:t>
      </w:r>
      <w:r w:rsidR="00AE773C" w:rsidRPr="00CB0B4F">
        <w:rPr>
          <w:rFonts w:ascii="Arial" w:eastAsia="Times New Roman" w:hAnsi="Arial" w:cs="Arial"/>
          <w:b/>
          <w:spacing w:val="26"/>
          <w:sz w:val="24"/>
          <w:szCs w:val="24"/>
          <w:lang w:eastAsia="de-AT"/>
        </w:rPr>
        <w:t xml:space="preserve"> - passend in mehreren Semestern</w:t>
      </w:r>
    </w:p>
    <w:p w:rsidR="006A1D3D" w:rsidRDefault="006A1D3D" w:rsidP="00CB0B4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95C" w:rsidRPr="00963A03">
        <w:tc>
          <w:tcPr>
            <w:tcW w:w="4531" w:type="dxa"/>
          </w:tcPr>
          <w:p w:rsidR="001A495C" w:rsidRPr="00963A03" w:rsidRDefault="00AE773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="001A495C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1A495C" w:rsidRPr="00963A03" w:rsidRDefault="001A495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A495C" w:rsidRPr="00963A03">
        <w:tc>
          <w:tcPr>
            <w:tcW w:w="4531" w:type="dxa"/>
          </w:tcPr>
          <w:p w:rsidR="00AE773C" w:rsidRDefault="00CE57B4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Wirtschaftliche Problemstellungen mit Hilfe von Standardsoftware lösen;</w:t>
            </w:r>
          </w:p>
          <w:p w:rsidR="001A495C" w:rsidRPr="00BC5903" w:rsidRDefault="001A495C" w:rsidP="00CE57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A495C" w:rsidRDefault="00B43075" w:rsidP="00D16E08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A495C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</w:p>
          <w:p w:rsidR="001A495C" w:rsidRPr="001A495C" w:rsidRDefault="001A495C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UVA erstellen</w:t>
            </w:r>
          </w:p>
          <w:p w:rsidR="001A495C" w:rsidRDefault="001A495C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Steuerkonto abfragen</w:t>
            </w:r>
          </w:p>
          <w:p w:rsidR="00AE773C" w:rsidRDefault="00AE773C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Überweisung der lohnabhängigen Abgaben</w:t>
            </w:r>
          </w:p>
          <w:p w:rsidR="00AE773C" w:rsidRDefault="00AE773C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Steuerkonto abrufen</w:t>
            </w:r>
          </w:p>
          <w:p w:rsidR="00F927A0" w:rsidRDefault="00B43075" w:rsidP="00F927A0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F927A0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</w:p>
          <w:p w:rsidR="00F927A0" w:rsidRDefault="00F927A0" w:rsidP="00F927A0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 w:rsidRPr="000F1334">
              <w:rPr>
                <w:rFonts w:ascii="Arial" w:eastAsia="Times New Roman" w:hAnsi="Arial" w:cs="Arial"/>
                <w:szCs w:val="25"/>
                <w:lang w:eastAsia="de-AT"/>
              </w:rPr>
              <w:t>Arbeitnehmerveranlagung</w:t>
            </w:r>
          </w:p>
          <w:p w:rsidR="00AE773C" w:rsidRPr="001A495C" w:rsidRDefault="00AE773C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A495C" w:rsidRPr="001A495C" w:rsidRDefault="00B43075" w:rsidP="001A495C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A495C" w:rsidRPr="001A495C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</w:p>
          <w:p w:rsidR="001A495C" w:rsidRDefault="001A495C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Abgabenerrechnung online</w:t>
            </w:r>
          </w:p>
          <w:p w:rsidR="00BF66BE" w:rsidRDefault="001A495C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Meldungen an die Sozialversicherung</w:t>
            </w:r>
          </w:p>
          <w:p w:rsidR="00BF66BE" w:rsidRDefault="00BF66BE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Überweisung der </w:t>
            </w:r>
            <w:r w:rsidRPr="00BF66BE">
              <w:rPr>
                <w:rFonts w:ascii="Arial" w:eastAsia="Times New Roman" w:hAnsi="Arial" w:cs="Arial"/>
                <w:szCs w:val="25"/>
                <w:lang w:val="de-DE" w:eastAsia="de-AT"/>
              </w:rPr>
              <w:t>Sozialversicherungsbeiträge</w:t>
            </w:r>
          </w:p>
          <w:p w:rsidR="001A495C" w:rsidRPr="001A495C" w:rsidRDefault="001A495C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</w:tr>
    </w:tbl>
    <w:p w:rsidR="006A1D3D" w:rsidRDefault="006A1D3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5A23D7" w:rsidRDefault="005A23D7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CB0B4F" w:rsidRDefault="00CB0B4F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F927A0" w:rsidRDefault="00F927A0" w:rsidP="006C3760">
      <w:pPr>
        <w:spacing w:after="0" w:line="240" w:lineRule="auto"/>
        <w:rPr>
          <w:rFonts w:ascii="Arial" w:eastAsia="Times New Roman" w:hAnsi="Arial" w:cs="Arial"/>
          <w:b/>
          <w:szCs w:val="28"/>
          <w:lang w:val="de-DE" w:eastAsia="de-DE"/>
        </w:rPr>
      </w:pPr>
      <w:r>
        <w:rPr>
          <w:rFonts w:ascii="Arial" w:eastAsia="Times New Roman" w:hAnsi="Arial" w:cs="Arial"/>
          <w:b/>
          <w:szCs w:val="28"/>
          <w:lang w:val="de-DE" w:eastAsia="de-DE"/>
        </w:rPr>
        <w:t>WIRTSCHAFTSWERKSTATT</w:t>
      </w:r>
    </w:p>
    <w:p w:rsidR="00F927A0" w:rsidRDefault="00F927A0" w:rsidP="006C3760">
      <w:pPr>
        <w:spacing w:after="0" w:line="240" w:lineRule="auto"/>
        <w:rPr>
          <w:rFonts w:ascii="Arial" w:eastAsia="Times New Roman" w:hAnsi="Arial" w:cs="Arial"/>
          <w:b/>
          <w:szCs w:val="28"/>
          <w:lang w:val="de-DE" w:eastAsia="de-DE"/>
        </w:rPr>
      </w:pPr>
    </w:p>
    <w:p w:rsidR="00F927A0" w:rsidRPr="00F927A0" w:rsidRDefault="00F927A0" w:rsidP="00F927A0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Cs w:val="28"/>
          <w:lang w:val="de-DE" w:eastAsia="de-DE"/>
        </w:rPr>
      </w:pPr>
      <w:r w:rsidRPr="00F927A0">
        <w:rPr>
          <w:rFonts w:ascii="Arial" w:eastAsia="Times New Roman" w:hAnsi="Arial" w:cs="Arial"/>
          <w:szCs w:val="28"/>
          <w:lang w:val="de-DE" w:eastAsia="de-DE"/>
        </w:rPr>
        <w:t>Klasse</w:t>
      </w:r>
    </w:p>
    <w:p w:rsidR="00F927A0" w:rsidRDefault="00F927A0" w:rsidP="00F927A0">
      <w:pPr>
        <w:pStyle w:val="Listenabsatz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Cs w:val="28"/>
          <w:lang w:val="de-DE" w:eastAsia="de-DE"/>
        </w:rPr>
      </w:pPr>
      <w:r w:rsidRPr="00F927A0">
        <w:rPr>
          <w:rFonts w:ascii="Arial" w:eastAsia="Times New Roman" w:hAnsi="Arial" w:cs="Arial"/>
          <w:szCs w:val="28"/>
          <w:lang w:val="de-DE" w:eastAsia="de-DE"/>
        </w:rPr>
        <w:t>und 2. Semester</w:t>
      </w:r>
    </w:p>
    <w:p w:rsidR="00255476" w:rsidRDefault="00255476" w:rsidP="00255476">
      <w:pPr>
        <w:spacing w:after="0" w:line="240" w:lineRule="auto"/>
        <w:rPr>
          <w:rFonts w:ascii="Arial" w:eastAsia="Times New Roman" w:hAnsi="Arial" w:cs="Arial"/>
          <w:szCs w:val="28"/>
          <w:lang w:val="de-DE" w:eastAsia="de-DE"/>
        </w:rPr>
      </w:pPr>
    </w:p>
    <w:p w:rsidR="00255476" w:rsidRDefault="00255476" w:rsidP="00255476">
      <w:pPr>
        <w:pStyle w:val="Listenabsatz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Cs w:val="28"/>
          <w:lang w:val="de-DE" w:eastAsia="de-DE"/>
        </w:rPr>
      </w:pPr>
      <w:r>
        <w:rPr>
          <w:rFonts w:ascii="Arial" w:eastAsia="Times New Roman" w:hAnsi="Arial" w:cs="Arial"/>
          <w:szCs w:val="28"/>
          <w:lang w:val="de-DE" w:eastAsia="de-DE"/>
        </w:rPr>
        <w:t>Klasse</w:t>
      </w:r>
    </w:p>
    <w:p w:rsidR="00255476" w:rsidRPr="00255476" w:rsidRDefault="00255476" w:rsidP="00255476">
      <w:pPr>
        <w:pStyle w:val="Listenabsatz"/>
        <w:rPr>
          <w:rFonts w:ascii="Arial" w:eastAsia="Times New Roman" w:hAnsi="Arial" w:cs="Arial"/>
          <w:szCs w:val="28"/>
          <w:lang w:val="de-DE" w:eastAsia="de-DE"/>
        </w:rPr>
      </w:pPr>
    </w:p>
    <w:p w:rsidR="00255476" w:rsidRPr="00255476" w:rsidRDefault="00255476" w:rsidP="00255476">
      <w:pPr>
        <w:pStyle w:val="Listenabsatz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Cs w:val="28"/>
          <w:lang w:val="de-DE" w:eastAsia="de-DE"/>
        </w:rPr>
      </w:pPr>
      <w:r>
        <w:rPr>
          <w:rFonts w:ascii="Arial" w:eastAsia="Times New Roman" w:hAnsi="Arial" w:cs="Arial"/>
          <w:szCs w:val="28"/>
          <w:lang w:val="de-DE" w:eastAsia="de-DE"/>
        </w:rPr>
        <w:t>und 4. Semester bzw. Kompetenzmodul 3 und 4</w:t>
      </w:r>
    </w:p>
    <w:p w:rsidR="00F927A0" w:rsidRDefault="00F927A0" w:rsidP="00F927A0">
      <w:pPr>
        <w:spacing w:after="0" w:line="240" w:lineRule="auto"/>
        <w:rPr>
          <w:rFonts w:ascii="Arial" w:eastAsia="Times New Roman" w:hAnsi="Arial" w:cs="Arial"/>
          <w:szCs w:val="28"/>
          <w:lang w:val="de-DE" w:eastAsia="de-DE"/>
        </w:rPr>
      </w:pPr>
    </w:p>
    <w:p w:rsidR="00F927A0" w:rsidRDefault="00F927A0" w:rsidP="00F927A0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F927A0" w:rsidRPr="00963A03" w:rsidRDefault="00F927A0" w:rsidP="00F927A0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F927A0" w:rsidRDefault="00255476" w:rsidP="00F927A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 xml:space="preserve">Anwendung von Kompetenzen aus anderen Clustern. Folgende </w:t>
      </w:r>
      <w:r w:rsidR="00B43075" w:rsidRPr="00B43075"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="00B43075" w:rsidRPr="00B43075">
        <w:rPr>
          <w:rFonts w:ascii="Arial" w:eastAsia="Times New Roman" w:hAnsi="Arial" w:cs="Arial"/>
          <w:b/>
          <w:szCs w:val="25"/>
          <w:lang w:eastAsia="de-AT"/>
        </w:rPr>
        <w:t xml:space="preserve"> -</w:t>
      </w:r>
      <w:r w:rsidR="00B43075">
        <w:rPr>
          <w:rFonts w:ascii="Arial" w:eastAsia="Times New Roman" w:hAnsi="Arial" w:cs="Arial"/>
          <w:b/>
          <w:szCs w:val="25"/>
          <w:lang w:eastAsia="de-AT"/>
        </w:rPr>
        <w:t>t</w:t>
      </w:r>
      <w:r w:rsidRPr="00B43075">
        <w:rPr>
          <w:rFonts w:ascii="Arial" w:eastAsia="Times New Roman" w:hAnsi="Arial" w:cs="Arial"/>
          <w:b/>
          <w:szCs w:val="25"/>
          <w:lang w:eastAsia="de-AT"/>
        </w:rPr>
        <w:t>ools</w:t>
      </w:r>
      <w:r>
        <w:rPr>
          <w:rFonts w:ascii="Arial" w:eastAsia="Times New Roman" w:hAnsi="Arial" w:cs="Arial"/>
          <w:szCs w:val="25"/>
          <w:lang w:eastAsia="de-AT"/>
        </w:rPr>
        <w:t xml:space="preserve"> sind möglich:</w:t>
      </w:r>
    </w:p>
    <w:p w:rsidR="00255476" w:rsidRDefault="00255476" w:rsidP="00F927A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55476" w:rsidRPr="00255476" w:rsidRDefault="00B43075" w:rsidP="00255476">
      <w:pPr>
        <w:spacing w:after="0" w:line="240" w:lineRule="auto"/>
        <w:ind w:left="708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="00255476" w:rsidRPr="00255476">
        <w:rPr>
          <w:rFonts w:ascii="Arial" w:eastAsia="Times New Roman" w:hAnsi="Arial" w:cs="Arial"/>
          <w:b/>
          <w:szCs w:val="25"/>
          <w:lang w:eastAsia="de-AT"/>
        </w:rPr>
        <w:t>.Bank</w:t>
      </w:r>
    </w:p>
    <w:p w:rsidR="00255476" w:rsidRPr="00255476" w:rsidRDefault="00B43075" w:rsidP="00255476">
      <w:pPr>
        <w:spacing w:after="0" w:line="240" w:lineRule="auto"/>
        <w:ind w:left="708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="00255476" w:rsidRPr="00255476">
        <w:rPr>
          <w:rFonts w:ascii="Arial" w:eastAsia="Times New Roman" w:hAnsi="Arial" w:cs="Arial"/>
          <w:b/>
          <w:szCs w:val="25"/>
          <w:lang w:eastAsia="de-AT"/>
        </w:rPr>
        <w:t>.Finanzamt</w:t>
      </w:r>
    </w:p>
    <w:p w:rsidR="00255476" w:rsidRPr="00255476" w:rsidRDefault="00B43075" w:rsidP="00255476">
      <w:pPr>
        <w:spacing w:after="0" w:line="240" w:lineRule="auto"/>
        <w:ind w:left="708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="00255476" w:rsidRPr="00255476">
        <w:rPr>
          <w:rFonts w:ascii="Arial" w:eastAsia="Times New Roman" w:hAnsi="Arial" w:cs="Arial"/>
          <w:b/>
          <w:szCs w:val="25"/>
          <w:lang w:eastAsia="de-AT"/>
        </w:rPr>
        <w:t>.Fremdsprachen</w:t>
      </w:r>
      <w:r w:rsidR="00153162">
        <w:rPr>
          <w:rFonts w:ascii="Arial" w:eastAsia="Times New Roman" w:hAnsi="Arial" w:cs="Arial"/>
          <w:b/>
          <w:szCs w:val="25"/>
          <w:lang w:eastAsia="de-AT"/>
        </w:rPr>
        <w:t>Service Englisch – viele geeignete Tools</w:t>
      </w:r>
    </w:p>
    <w:p w:rsidR="00255476" w:rsidRDefault="00B43075" w:rsidP="00255476">
      <w:pPr>
        <w:spacing w:after="0" w:line="240" w:lineRule="auto"/>
        <w:ind w:left="708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="00255476" w:rsidRPr="00255476">
        <w:rPr>
          <w:rFonts w:ascii="Arial" w:eastAsia="Times New Roman" w:hAnsi="Arial" w:cs="Arial"/>
          <w:b/>
          <w:szCs w:val="25"/>
          <w:lang w:eastAsia="de-AT"/>
        </w:rPr>
        <w:t>.Gewerbebehörde</w:t>
      </w:r>
    </w:p>
    <w:p w:rsidR="00255476" w:rsidRDefault="00B43075" w:rsidP="00255476">
      <w:pPr>
        <w:spacing w:after="0" w:line="240" w:lineRule="auto"/>
        <w:ind w:left="708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="00CC0B18">
        <w:rPr>
          <w:rFonts w:ascii="Arial" w:eastAsia="Times New Roman" w:hAnsi="Arial" w:cs="Arial"/>
          <w:b/>
          <w:szCs w:val="25"/>
          <w:lang w:eastAsia="de-AT"/>
        </w:rPr>
        <w:t>.</w:t>
      </w:r>
      <w:r w:rsidR="00255476">
        <w:rPr>
          <w:rFonts w:ascii="Arial" w:eastAsia="Times New Roman" w:hAnsi="Arial" w:cs="Arial"/>
          <w:b/>
          <w:szCs w:val="25"/>
          <w:lang w:eastAsia="de-AT"/>
        </w:rPr>
        <w:t>Sozialversicherung</w:t>
      </w:r>
    </w:p>
    <w:p w:rsidR="00255476" w:rsidRPr="00255476" w:rsidRDefault="00B43075" w:rsidP="00255476">
      <w:pPr>
        <w:spacing w:after="0" w:line="240" w:lineRule="auto"/>
        <w:ind w:left="708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="00255476">
        <w:rPr>
          <w:rFonts w:ascii="Arial" w:eastAsia="Times New Roman" w:hAnsi="Arial" w:cs="Arial"/>
          <w:b/>
          <w:szCs w:val="25"/>
          <w:lang w:eastAsia="de-AT"/>
        </w:rPr>
        <w:t>.Transport</w:t>
      </w:r>
    </w:p>
    <w:p w:rsidR="00255476" w:rsidRPr="00255476" w:rsidRDefault="00255476" w:rsidP="00255476">
      <w:pPr>
        <w:spacing w:after="0" w:line="240" w:lineRule="auto"/>
        <w:ind w:left="708"/>
        <w:rPr>
          <w:rFonts w:ascii="Arial" w:eastAsia="Times New Roman" w:hAnsi="Arial" w:cs="Arial"/>
          <w:b/>
          <w:szCs w:val="28"/>
          <w:lang w:val="de-DE" w:eastAsia="de-DE"/>
        </w:rPr>
      </w:pPr>
      <w:r w:rsidRPr="00255476">
        <w:rPr>
          <w:rFonts w:ascii="Arial" w:eastAsia="Times New Roman" w:hAnsi="Arial" w:cs="Arial"/>
          <w:b/>
          <w:szCs w:val="25"/>
          <w:lang w:eastAsia="de-AT"/>
        </w:rPr>
        <w:t>Shopping.Mall</w:t>
      </w:r>
    </w:p>
    <w:p w:rsidR="00255476" w:rsidRPr="00F927A0" w:rsidRDefault="00255476" w:rsidP="00F927A0">
      <w:pPr>
        <w:spacing w:after="0" w:line="240" w:lineRule="auto"/>
        <w:rPr>
          <w:rFonts w:ascii="Arial" w:eastAsia="Times New Roman" w:hAnsi="Arial" w:cs="Arial"/>
          <w:szCs w:val="28"/>
          <w:lang w:val="de-DE" w:eastAsia="de-DE"/>
        </w:rPr>
      </w:pPr>
    </w:p>
    <w:sectPr w:rsidR="00255476" w:rsidRPr="00F927A0" w:rsidSect="0094122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21" w:rsidRDefault="00F93621" w:rsidP="0081462E">
      <w:pPr>
        <w:spacing w:after="0" w:line="240" w:lineRule="auto"/>
      </w:pPr>
      <w:r>
        <w:separator/>
      </w:r>
    </w:p>
  </w:endnote>
  <w:endnote w:type="continuationSeparator" w:id="0">
    <w:p w:rsidR="00F93621" w:rsidRDefault="00F93621" w:rsidP="0081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664000"/>
      <w:docPartObj>
        <w:docPartGallery w:val="Page Numbers (Bottom of Page)"/>
        <w:docPartUnique/>
      </w:docPartObj>
    </w:sdtPr>
    <w:sdtEndPr/>
    <w:sdtContent>
      <w:p w:rsidR="000E449B" w:rsidRDefault="00B43075" w:rsidP="00963A03">
        <w:pPr>
          <w:pStyle w:val="Fuzeile"/>
        </w:pPr>
        <w:r>
          <w:rPr>
            <w:rFonts w:ascii="Arial" w:hAnsi="Arial"/>
            <w:sz w:val="20"/>
          </w:rPr>
          <w:t>LernenMitACT-t</w:t>
        </w:r>
        <w:r w:rsidR="0006739D">
          <w:rPr>
            <w:rFonts w:ascii="Arial" w:hAnsi="Arial"/>
            <w:sz w:val="20"/>
          </w:rPr>
          <w:t>ools</w:t>
        </w:r>
        <w:r w:rsidR="000E449B">
          <w:rPr>
            <w:rFonts w:ascii="Arial" w:hAnsi="Arial"/>
            <w:sz w:val="20"/>
          </w:rPr>
          <w:t xml:space="preserve"> - Lehrplan </w:t>
        </w:r>
        <w:r w:rsidR="00153162">
          <w:rPr>
            <w:rFonts w:ascii="Arial" w:hAnsi="Arial"/>
            <w:sz w:val="20"/>
          </w:rPr>
          <w:t>F</w:t>
        </w:r>
        <w:r w:rsidR="000E449B">
          <w:rPr>
            <w:rFonts w:ascii="Arial" w:hAnsi="Arial"/>
            <w:sz w:val="20"/>
          </w:rPr>
          <w:t>W</w:t>
        </w:r>
        <w:r w:rsidR="000E449B" w:rsidRPr="00737172">
          <w:rPr>
            <w:rFonts w:ascii="Arial" w:hAnsi="Arial"/>
            <w:sz w:val="20"/>
          </w:rPr>
          <w:t xml:space="preserve">, </w:t>
        </w:r>
        <w:r w:rsidR="00153162">
          <w:rPr>
            <w:rFonts w:ascii="Arial" w:hAnsi="Arial"/>
            <w:sz w:val="20"/>
          </w:rPr>
          <w:t xml:space="preserve">erstellt </w:t>
        </w:r>
        <w:r w:rsidR="0006739D">
          <w:rPr>
            <w:rFonts w:ascii="Arial" w:hAnsi="Arial"/>
            <w:sz w:val="20"/>
          </w:rPr>
          <w:t>08/2023</w:t>
        </w:r>
        <w:r w:rsidR="000E449B">
          <w:rPr>
            <w:rFonts w:ascii="Arial" w:hAnsi="Arial"/>
            <w:sz w:val="20"/>
          </w:rPr>
          <w:t xml:space="preserve"> von Birgit Wagner, ACT</w:t>
        </w:r>
        <w:r w:rsidR="000E449B" w:rsidRPr="00737172">
          <w:rPr>
            <w:rFonts w:ascii="Arial" w:hAnsi="Arial"/>
            <w:sz w:val="20"/>
          </w:rPr>
          <w:tab/>
        </w:r>
        <w:r w:rsidR="000E449B">
          <w:fldChar w:fldCharType="begin"/>
        </w:r>
        <w:r w:rsidR="000E449B">
          <w:instrText>PAGE   \* MERGEFORMAT</w:instrText>
        </w:r>
        <w:r w:rsidR="000E449B">
          <w:fldChar w:fldCharType="separate"/>
        </w:r>
        <w:r w:rsidRPr="00B43075">
          <w:rPr>
            <w:noProof/>
            <w:lang w:val="de-DE"/>
          </w:rPr>
          <w:t>1</w:t>
        </w:r>
        <w:r w:rsidR="000E449B">
          <w:rPr>
            <w:noProof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21" w:rsidRDefault="00F93621" w:rsidP="0081462E">
      <w:pPr>
        <w:spacing w:after="0" w:line="240" w:lineRule="auto"/>
      </w:pPr>
      <w:r>
        <w:separator/>
      </w:r>
    </w:p>
  </w:footnote>
  <w:footnote w:type="continuationSeparator" w:id="0">
    <w:p w:rsidR="00F93621" w:rsidRDefault="00F93621" w:rsidP="0081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9B" w:rsidRDefault="000E449B" w:rsidP="00963A03">
    <w:pPr>
      <w:pStyle w:val="Kopfzeile"/>
      <w:jc w:val="right"/>
    </w:pPr>
    <w:r w:rsidRPr="00963A03">
      <w:rPr>
        <w:noProof/>
        <w:lang w:val="de-DE" w:eastAsia="de-DE"/>
      </w:rPr>
      <w:drawing>
        <wp:inline distT="0" distB="0" distL="0" distR="0" wp14:anchorId="5760234B" wp14:editId="1E36E9E3">
          <wp:extent cx="1183005" cy="572109"/>
          <wp:effectExtent l="25400" t="0" r="10795" b="0"/>
          <wp:docPr id="11" name="Bild 0" descr="LOGO_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951" cy="57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449B" w:rsidRDefault="000E449B" w:rsidP="00963A03">
    <w:pPr>
      <w:pStyle w:val="Kopfzeile"/>
      <w:jc w:val="right"/>
    </w:pPr>
  </w:p>
  <w:p w:rsidR="000E449B" w:rsidRDefault="000E449B" w:rsidP="00963A0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70739"/>
    <w:multiLevelType w:val="hybridMultilevel"/>
    <w:tmpl w:val="0292E1A2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7ED"/>
    <w:multiLevelType w:val="hybridMultilevel"/>
    <w:tmpl w:val="3E3CFA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C4129"/>
    <w:multiLevelType w:val="hybridMultilevel"/>
    <w:tmpl w:val="74181EB8"/>
    <w:lvl w:ilvl="0" w:tplc="FC7263CE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56" w:hanging="360"/>
      </w:pPr>
    </w:lvl>
    <w:lvl w:ilvl="2" w:tplc="0C07001B" w:tentative="1">
      <w:start w:val="1"/>
      <w:numFmt w:val="lowerRoman"/>
      <w:lvlText w:val="%3."/>
      <w:lvlJc w:val="right"/>
      <w:pPr>
        <w:ind w:left="2076" w:hanging="180"/>
      </w:pPr>
    </w:lvl>
    <w:lvl w:ilvl="3" w:tplc="0C07000F" w:tentative="1">
      <w:start w:val="1"/>
      <w:numFmt w:val="decimal"/>
      <w:lvlText w:val="%4."/>
      <w:lvlJc w:val="left"/>
      <w:pPr>
        <w:ind w:left="2796" w:hanging="360"/>
      </w:pPr>
    </w:lvl>
    <w:lvl w:ilvl="4" w:tplc="0C070019" w:tentative="1">
      <w:start w:val="1"/>
      <w:numFmt w:val="lowerLetter"/>
      <w:lvlText w:val="%5."/>
      <w:lvlJc w:val="left"/>
      <w:pPr>
        <w:ind w:left="3516" w:hanging="360"/>
      </w:pPr>
    </w:lvl>
    <w:lvl w:ilvl="5" w:tplc="0C07001B" w:tentative="1">
      <w:start w:val="1"/>
      <w:numFmt w:val="lowerRoman"/>
      <w:lvlText w:val="%6."/>
      <w:lvlJc w:val="right"/>
      <w:pPr>
        <w:ind w:left="4236" w:hanging="180"/>
      </w:pPr>
    </w:lvl>
    <w:lvl w:ilvl="6" w:tplc="0C07000F" w:tentative="1">
      <w:start w:val="1"/>
      <w:numFmt w:val="decimal"/>
      <w:lvlText w:val="%7."/>
      <w:lvlJc w:val="left"/>
      <w:pPr>
        <w:ind w:left="4956" w:hanging="360"/>
      </w:pPr>
    </w:lvl>
    <w:lvl w:ilvl="7" w:tplc="0C070019" w:tentative="1">
      <w:start w:val="1"/>
      <w:numFmt w:val="lowerLetter"/>
      <w:lvlText w:val="%8."/>
      <w:lvlJc w:val="left"/>
      <w:pPr>
        <w:ind w:left="5676" w:hanging="360"/>
      </w:pPr>
    </w:lvl>
    <w:lvl w:ilvl="8" w:tplc="0C07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087B0A1E"/>
    <w:multiLevelType w:val="hybridMultilevel"/>
    <w:tmpl w:val="BF4E82DC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1CB5"/>
    <w:multiLevelType w:val="hybridMultilevel"/>
    <w:tmpl w:val="191A7CA8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D762E"/>
    <w:multiLevelType w:val="hybridMultilevel"/>
    <w:tmpl w:val="3746C08E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69F6"/>
    <w:multiLevelType w:val="hybridMultilevel"/>
    <w:tmpl w:val="4AB2268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7D25A9"/>
    <w:multiLevelType w:val="hybridMultilevel"/>
    <w:tmpl w:val="BE1CA9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B15B8"/>
    <w:multiLevelType w:val="hybridMultilevel"/>
    <w:tmpl w:val="D3E20764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E2CBF"/>
    <w:multiLevelType w:val="hybridMultilevel"/>
    <w:tmpl w:val="B82C2738"/>
    <w:lvl w:ilvl="0" w:tplc="6140332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37D9C"/>
    <w:multiLevelType w:val="hybridMultilevel"/>
    <w:tmpl w:val="3C8AE4F6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C203A"/>
    <w:multiLevelType w:val="hybridMultilevel"/>
    <w:tmpl w:val="3962F766"/>
    <w:lvl w:ilvl="0" w:tplc="D222E15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715A05"/>
    <w:multiLevelType w:val="hybridMultilevel"/>
    <w:tmpl w:val="6A0A5E2A"/>
    <w:lvl w:ilvl="0" w:tplc="652A8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B12A5"/>
    <w:multiLevelType w:val="hybridMultilevel"/>
    <w:tmpl w:val="CB2875C2"/>
    <w:lvl w:ilvl="0" w:tplc="652A8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47398"/>
    <w:multiLevelType w:val="hybridMultilevel"/>
    <w:tmpl w:val="BA1EBEAC"/>
    <w:lvl w:ilvl="0" w:tplc="652A8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2212B"/>
    <w:multiLevelType w:val="hybridMultilevel"/>
    <w:tmpl w:val="6118528A"/>
    <w:lvl w:ilvl="0" w:tplc="8016440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2270B"/>
    <w:multiLevelType w:val="hybridMultilevel"/>
    <w:tmpl w:val="146AA600"/>
    <w:lvl w:ilvl="0" w:tplc="652A8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A5726"/>
    <w:multiLevelType w:val="hybridMultilevel"/>
    <w:tmpl w:val="0C06AE9E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26643"/>
    <w:multiLevelType w:val="hybridMultilevel"/>
    <w:tmpl w:val="BB94D1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E7509"/>
    <w:multiLevelType w:val="hybridMultilevel"/>
    <w:tmpl w:val="7292C7B2"/>
    <w:lvl w:ilvl="0" w:tplc="652A8C9C">
      <w:start w:val="3"/>
      <w:numFmt w:val="bullet"/>
      <w:lvlText w:val="-"/>
      <w:lvlJc w:val="left"/>
      <w:pPr>
        <w:ind w:left="725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58434DCA"/>
    <w:multiLevelType w:val="hybridMultilevel"/>
    <w:tmpl w:val="20F4A472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348D3"/>
    <w:multiLevelType w:val="hybridMultilevel"/>
    <w:tmpl w:val="0B2AB7B4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9363D"/>
    <w:multiLevelType w:val="hybridMultilevel"/>
    <w:tmpl w:val="ED08FFA8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A2760"/>
    <w:multiLevelType w:val="hybridMultilevel"/>
    <w:tmpl w:val="3B3CD36A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97AC4"/>
    <w:multiLevelType w:val="hybridMultilevel"/>
    <w:tmpl w:val="1426607C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3114D"/>
    <w:multiLevelType w:val="hybridMultilevel"/>
    <w:tmpl w:val="6DF60DE8"/>
    <w:lvl w:ilvl="0" w:tplc="6D62B4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21"/>
  </w:num>
  <w:num w:numId="7">
    <w:abstractNumId w:val="12"/>
  </w:num>
  <w:num w:numId="8">
    <w:abstractNumId w:val="23"/>
  </w:num>
  <w:num w:numId="9">
    <w:abstractNumId w:val="10"/>
  </w:num>
  <w:num w:numId="10">
    <w:abstractNumId w:val="19"/>
  </w:num>
  <w:num w:numId="11">
    <w:abstractNumId w:val="5"/>
  </w:num>
  <w:num w:numId="12">
    <w:abstractNumId w:val="6"/>
  </w:num>
  <w:num w:numId="13">
    <w:abstractNumId w:val="26"/>
  </w:num>
  <w:num w:numId="14">
    <w:abstractNumId w:val="22"/>
  </w:num>
  <w:num w:numId="15">
    <w:abstractNumId w:val="15"/>
  </w:num>
  <w:num w:numId="16">
    <w:abstractNumId w:val="18"/>
  </w:num>
  <w:num w:numId="17">
    <w:abstractNumId w:val="14"/>
  </w:num>
  <w:num w:numId="18">
    <w:abstractNumId w:val="20"/>
  </w:num>
  <w:num w:numId="19">
    <w:abstractNumId w:val="25"/>
  </w:num>
  <w:num w:numId="20">
    <w:abstractNumId w:val="7"/>
  </w:num>
  <w:num w:numId="21">
    <w:abstractNumId w:val="24"/>
  </w:num>
  <w:num w:numId="22">
    <w:abstractNumId w:val="8"/>
  </w:num>
  <w:num w:numId="23">
    <w:abstractNumId w:val="4"/>
  </w:num>
  <w:num w:numId="24">
    <w:abstractNumId w:val="11"/>
  </w:num>
  <w:num w:numId="25">
    <w:abstractNumId w:val="27"/>
  </w:num>
  <w:num w:numId="26">
    <w:abstractNumId w:val="9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48"/>
    <w:rsid w:val="000067B6"/>
    <w:rsid w:val="00007508"/>
    <w:rsid w:val="000245E4"/>
    <w:rsid w:val="0006739D"/>
    <w:rsid w:val="00071812"/>
    <w:rsid w:val="000C3FF8"/>
    <w:rsid w:val="000D7893"/>
    <w:rsid w:val="000E449B"/>
    <w:rsid w:val="000F1334"/>
    <w:rsid w:val="00117D7C"/>
    <w:rsid w:val="0012068D"/>
    <w:rsid w:val="00126B87"/>
    <w:rsid w:val="00135A13"/>
    <w:rsid w:val="0013676D"/>
    <w:rsid w:val="00153162"/>
    <w:rsid w:val="00186CDB"/>
    <w:rsid w:val="001A495C"/>
    <w:rsid w:val="001E49D3"/>
    <w:rsid w:val="001E56A1"/>
    <w:rsid w:val="001F139C"/>
    <w:rsid w:val="001F7154"/>
    <w:rsid w:val="00212E46"/>
    <w:rsid w:val="00216671"/>
    <w:rsid w:val="002203A1"/>
    <w:rsid w:val="00221DD0"/>
    <w:rsid w:val="00227F48"/>
    <w:rsid w:val="00235866"/>
    <w:rsid w:val="00246608"/>
    <w:rsid w:val="00255476"/>
    <w:rsid w:val="002564CB"/>
    <w:rsid w:val="0025756F"/>
    <w:rsid w:val="002846C1"/>
    <w:rsid w:val="00284E87"/>
    <w:rsid w:val="00294BED"/>
    <w:rsid w:val="002C49D4"/>
    <w:rsid w:val="002D302E"/>
    <w:rsid w:val="00312C5D"/>
    <w:rsid w:val="00313316"/>
    <w:rsid w:val="00321825"/>
    <w:rsid w:val="003253CA"/>
    <w:rsid w:val="00356C0A"/>
    <w:rsid w:val="0037519D"/>
    <w:rsid w:val="003D1C89"/>
    <w:rsid w:val="003F4352"/>
    <w:rsid w:val="003F733A"/>
    <w:rsid w:val="00400E2A"/>
    <w:rsid w:val="004046DF"/>
    <w:rsid w:val="004345F5"/>
    <w:rsid w:val="00474AF1"/>
    <w:rsid w:val="00481CC7"/>
    <w:rsid w:val="00494D65"/>
    <w:rsid w:val="004B7ECF"/>
    <w:rsid w:val="004C1DAF"/>
    <w:rsid w:val="004D5EFA"/>
    <w:rsid w:val="004E1B96"/>
    <w:rsid w:val="004F552E"/>
    <w:rsid w:val="004F7253"/>
    <w:rsid w:val="00500200"/>
    <w:rsid w:val="00500DEE"/>
    <w:rsid w:val="00524DDC"/>
    <w:rsid w:val="00536677"/>
    <w:rsid w:val="005504F0"/>
    <w:rsid w:val="005507F4"/>
    <w:rsid w:val="00563DBF"/>
    <w:rsid w:val="005A23D7"/>
    <w:rsid w:val="00602C3D"/>
    <w:rsid w:val="00661C41"/>
    <w:rsid w:val="006665DC"/>
    <w:rsid w:val="006A1D3D"/>
    <w:rsid w:val="006C3760"/>
    <w:rsid w:val="006E5C63"/>
    <w:rsid w:val="006E6CE4"/>
    <w:rsid w:val="00711677"/>
    <w:rsid w:val="00723128"/>
    <w:rsid w:val="00791F48"/>
    <w:rsid w:val="007C6D69"/>
    <w:rsid w:val="007E31D5"/>
    <w:rsid w:val="007E6788"/>
    <w:rsid w:val="008033BD"/>
    <w:rsid w:val="0081462E"/>
    <w:rsid w:val="00826B11"/>
    <w:rsid w:val="00833A24"/>
    <w:rsid w:val="00856F73"/>
    <w:rsid w:val="00862054"/>
    <w:rsid w:val="008830B0"/>
    <w:rsid w:val="008A3104"/>
    <w:rsid w:val="008B29E8"/>
    <w:rsid w:val="008B2B57"/>
    <w:rsid w:val="00905F68"/>
    <w:rsid w:val="00911BCD"/>
    <w:rsid w:val="00917760"/>
    <w:rsid w:val="00917ABC"/>
    <w:rsid w:val="009375BA"/>
    <w:rsid w:val="0094122A"/>
    <w:rsid w:val="00963A03"/>
    <w:rsid w:val="00975139"/>
    <w:rsid w:val="009C12AA"/>
    <w:rsid w:val="009C651A"/>
    <w:rsid w:val="009D09A6"/>
    <w:rsid w:val="00A01654"/>
    <w:rsid w:val="00A22E63"/>
    <w:rsid w:val="00A633AA"/>
    <w:rsid w:val="00A80CD8"/>
    <w:rsid w:val="00A8237A"/>
    <w:rsid w:val="00AB4CA2"/>
    <w:rsid w:val="00AC3B21"/>
    <w:rsid w:val="00AC6BDE"/>
    <w:rsid w:val="00AD7B44"/>
    <w:rsid w:val="00AE3B92"/>
    <w:rsid w:val="00AE773C"/>
    <w:rsid w:val="00B43075"/>
    <w:rsid w:val="00B456AB"/>
    <w:rsid w:val="00B64AF3"/>
    <w:rsid w:val="00B81326"/>
    <w:rsid w:val="00B87D23"/>
    <w:rsid w:val="00BB5EE4"/>
    <w:rsid w:val="00BC5903"/>
    <w:rsid w:val="00BF4AAB"/>
    <w:rsid w:val="00BF66BE"/>
    <w:rsid w:val="00C23EE7"/>
    <w:rsid w:val="00C413AF"/>
    <w:rsid w:val="00C62424"/>
    <w:rsid w:val="00C67AF0"/>
    <w:rsid w:val="00C71FAF"/>
    <w:rsid w:val="00C8177E"/>
    <w:rsid w:val="00C91EC5"/>
    <w:rsid w:val="00C95212"/>
    <w:rsid w:val="00CB0B4F"/>
    <w:rsid w:val="00CB4741"/>
    <w:rsid w:val="00CC0B18"/>
    <w:rsid w:val="00CC26D3"/>
    <w:rsid w:val="00CD3448"/>
    <w:rsid w:val="00CD6440"/>
    <w:rsid w:val="00CE57B4"/>
    <w:rsid w:val="00CF635B"/>
    <w:rsid w:val="00D01C90"/>
    <w:rsid w:val="00D16E08"/>
    <w:rsid w:val="00D21145"/>
    <w:rsid w:val="00D4233C"/>
    <w:rsid w:val="00D45899"/>
    <w:rsid w:val="00D57F3C"/>
    <w:rsid w:val="00D62097"/>
    <w:rsid w:val="00D657DB"/>
    <w:rsid w:val="00DA3E0A"/>
    <w:rsid w:val="00DB78CE"/>
    <w:rsid w:val="00DE6C87"/>
    <w:rsid w:val="00E20280"/>
    <w:rsid w:val="00E46035"/>
    <w:rsid w:val="00EA1D66"/>
    <w:rsid w:val="00EF0F9A"/>
    <w:rsid w:val="00F100E7"/>
    <w:rsid w:val="00F25AB4"/>
    <w:rsid w:val="00F56C1D"/>
    <w:rsid w:val="00F927A0"/>
    <w:rsid w:val="00F93621"/>
    <w:rsid w:val="00FA631F"/>
    <w:rsid w:val="00FA659D"/>
    <w:rsid w:val="00FA6E04"/>
    <w:rsid w:val="00FA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10B0"/>
  <w15:docId w15:val="{C1A7B622-D68D-4F3C-B7D2-BB3A049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1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73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D5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62E"/>
  </w:style>
  <w:style w:type="paragraph" w:styleId="Fuzeile">
    <w:name w:val="footer"/>
    <w:basedOn w:val="Standard"/>
    <w:link w:val="FuzeileZchn"/>
    <w:uiPriority w:val="99"/>
    <w:unhideWhenUsed/>
    <w:rsid w:val="0081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6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Reiss</dc:creator>
  <cp:lastModifiedBy>Wagner Birgit</cp:lastModifiedBy>
  <cp:revision>2</cp:revision>
  <cp:lastPrinted>2017-02-03T12:07:00Z</cp:lastPrinted>
  <dcterms:created xsi:type="dcterms:W3CDTF">2023-08-22T10:32:00Z</dcterms:created>
  <dcterms:modified xsi:type="dcterms:W3CDTF">2023-08-22T10:32:00Z</dcterms:modified>
</cp:coreProperties>
</file>