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hell1"/>
        <w:tblpPr w:leftFromText="141" w:rightFromText="141" w:vertAnchor="text" w:tblpY="9"/>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3794"/>
        <w:gridCol w:w="5268"/>
      </w:tblGrid>
      <w:tr w:rsidR="00507D08" w:rsidRPr="00D00C93" w:rsidTr="00443620">
        <w:tc>
          <w:tcPr>
            <w:tcW w:w="9062" w:type="dxa"/>
            <w:gridSpan w:val="2"/>
            <w:shd w:val="clear" w:color="auto" w:fill="D9D9D9" w:themeFill="background1" w:themeFillShade="D9"/>
          </w:tcPr>
          <w:p w:rsidR="00A54960" w:rsidRPr="00A54960" w:rsidRDefault="00A54960" w:rsidP="00A54960">
            <w:pPr>
              <w:spacing w:after="0" w:line="240" w:lineRule="auto"/>
              <w:rPr>
                <w:rFonts w:eastAsia="Times New Roman" w:cs="Times New Roman"/>
                <w:b/>
                <w:sz w:val="48"/>
                <w:szCs w:val="48"/>
                <w:lang w:eastAsia="de-DE"/>
              </w:rPr>
            </w:pPr>
            <w:r>
              <w:rPr>
                <w:rFonts w:eastAsia="Times New Roman" w:cs="Times New Roman"/>
                <w:b/>
                <w:sz w:val="48"/>
                <w:szCs w:val="48"/>
                <w:lang w:eastAsia="de-DE"/>
              </w:rPr>
              <w:t>Innovationsimpuls</w:t>
            </w:r>
          </w:p>
          <w:p w:rsidR="00507D08" w:rsidRPr="00A54960" w:rsidRDefault="001B6C74" w:rsidP="00F71F1E">
            <w:pPr>
              <w:spacing w:after="0"/>
              <w:rPr>
                <w:rFonts w:cs="Arial"/>
                <w:color w:val="0070C0"/>
                <w:sz w:val="28"/>
              </w:rPr>
            </w:pPr>
            <w:r>
              <w:rPr>
                <w:rFonts w:eastAsia="Times New Roman" w:cs="Times New Roman"/>
                <w:sz w:val="32"/>
                <w:szCs w:val="48"/>
                <w:lang w:eastAsia="de-DE"/>
              </w:rPr>
              <w:t>MitarbeiterInnenbefragung</w:t>
            </w:r>
          </w:p>
        </w:tc>
      </w:tr>
      <w:tr w:rsidR="00BE208A" w:rsidRPr="00D00C93" w:rsidTr="00443620">
        <w:trPr>
          <w:trHeight w:val="22"/>
        </w:trPr>
        <w:tc>
          <w:tcPr>
            <w:tcW w:w="9062" w:type="dxa"/>
            <w:gridSpan w:val="2"/>
          </w:tcPr>
          <w:p w:rsidR="00BE208A" w:rsidRPr="00BE208A" w:rsidRDefault="00BE208A" w:rsidP="00BE208A">
            <w:pPr>
              <w:spacing w:after="0" w:line="240" w:lineRule="auto"/>
              <w:jc w:val="both"/>
              <w:rPr>
                <w:rFonts w:cs="Arial"/>
                <w:b/>
                <w:sz w:val="2"/>
              </w:rPr>
            </w:pPr>
          </w:p>
        </w:tc>
      </w:tr>
      <w:tr w:rsidR="00BE208A" w:rsidRPr="00D00C93" w:rsidTr="00443620">
        <w:tc>
          <w:tcPr>
            <w:tcW w:w="9062" w:type="dxa"/>
            <w:gridSpan w:val="2"/>
            <w:shd w:val="clear" w:color="auto" w:fill="D9D9D9" w:themeFill="background1" w:themeFillShade="D9"/>
          </w:tcPr>
          <w:p w:rsidR="00BE208A" w:rsidRPr="00BE208A" w:rsidRDefault="00BE208A" w:rsidP="00BE208A">
            <w:pPr>
              <w:spacing w:after="0" w:line="240" w:lineRule="auto"/>
              <w:jc w:val="both"/>
              <w:rPr>
                <w:rFonts w:cs="Arial"/>
                <w:b/>
                <w:sz w:val="20"/>
              </w:rPr>
            </w:pPr>
            <w:r w:rsidRPr="00BE208A">
              <w:rPr>
                <w:rFonts w:cs="Arial"/>
                <w:b/>
                <w:sz w:val="20"/>
              </w:rPr>
              <w:t>Lehrziele</w:t>
            </w:r>
          </w:p>
        </w:tc>
      </w:tr>
      <w:tr w:rsidR="00507D08" w:rsidRPr="00D00C93" w:rsidTr="00443620">
        <w:tc>
          <w:tcPr>
            <w:tcW w:w="9062" w:type="dxa"/>
            <w:gridSpan w:val="2"/>
          </w:tcPr>
          <w:p w:rsidR="00BA1F15" w:rsidRPr="00BE208A" w:rsidRDefault="001B6C74" w:rsidP="001B6C74">
            <w:pPr>
              <w:spacing w:line="247" w:lineRule="auto"/>
              <w:jc w:val="both"/>
              <w:rPr>
                <w:rFonts w:cs="Arial"/>
                <w:sz w:val="20"/>
              </w:rPr>
            </w:pPr>
            <w:r w:rsidRPr="001B6C74">
              <w:rPr>
                <w:rFonts w:cs="Arial"/>
                <w:sz w:val="20"/>
              </w:rPr>
              <w:t>Die SchülerInnen können eine MitarbeiterInnenbefragung zum Thema MitarbeiterInnenzufriedenheit planen, erstellen und durchführen. Bei der Erstellung des Fragebogens können sie einfache methodische Regeln anwenden. Außerdem können Sie die Bedeutung von Pretests erläutern und die Ergebnisse selbstdurchgeführter Pretests bei der Fragebogenerstellung berücksichtigen. Die SchülerInnen können zur Erstellung des Fragebogens Microsoft Forms verwenden. Sie können die Ergebnisse ihrer Befragung auswerten, präsentieren und auf Basis der Ergebnisse Maßnahmen zur Verbesserung der MitarbeiterInnenzufriedenheit ableiten.</w:t>
            </w:r>
          </w:p>
        </w:tc>
      </w:tr>
      <w:tr w:rsidR="00BE208A" w:rsidRPr="00BE208A" w:rsidTr="00443620">
        <w:tc>
          <w:tcPr>
            <w:tcW w:w="9062" w:type="dxa"/>
            <w:gridSpan w:val="2"/>
            <w:shd w:val="clear" w:color="auto" w:fill="D9D9D9" w:themeFill="background1" w:themeFillShade="D9"/>
          </w:tcPr>
          <w:p w:rsidR="00BE208A" w:rsidRPr="00BE208A" w:rsidRDefault="00BE208A" w:rsidP="00BE208A">
            <w:pPr>
              <w:spacing w:after="0" w:line="240" w:lineRule="auto"/>
              <w:jc w:val="both"/>
              <w:rPr>
                <w:rFonts w:cs="Arial"/>
                <w:b/>
                <w:sz w:val="20"/>
              </w:rPr>
            </w:pPr>
            <w:r>
              <w:rPr>
                <w:rFonts w:cs="Arial"/>
                <w:b/>
                <w:sz w:val="20"/>
              </w:rPr>
              <w:t>Lehrplan-Konnex</w:t>
            </w:r>
          </w:p>
        </w:tc>
      </w:tr>
      <w:tr w:rsidR="00507D08" w:rsidRPr="00D00C93" w:rsidTr="00443620">
        <w:tc>
          <w:tcPr>
            <w:tcW w:w="9062" w:type="dxa"/>
            <w:gridSpan w:val="2"/>
          </w:tcPr>
          <w:p w:rsidR="00BE208A" w:rsidRPr="00BE208A" w:rsidRDefault="00BE208A" w:rsidP="001B6C74">
            <w:pPr>
              <w:spacing w:after="80" w:line="247" w:lineRule="auto"/>
              <w:rPr>
                <w:rFonts w:cs="Arial"/>
                <w:i/>
                <w:sz w:val="20"/>
              </w:rPr>
            </w:pPr>
            <w:r w:rsidRPr="00BE208A">
              <w:rPr>
                <w:rFonts w:cs="Arial"/>
                <w:i/>
                <w:sz w:val="20"/>
              </w:rPr>
              <w:t>Stellung im Lehrplan:</w:t>
            </w:r>
          </w:p>
          <w:p w:rsidR="00507D08" w:rsidRPr="00BE208A" w:rsidRDefault="00BE208A" w:rsidP="001B6C74">
            <w:pPr>
              <w:spacing w:line="247" w:lineRule="auto"/>
              <w:rPr>
                <w:rFonts w:cs="Arial"/>
                <w:sz w:val="20"/>
              </w:rPr>
            </w:pPr>
            <w:r w:rsidRPr="00BE208A">
              <w:rPr>
                <w:rFonts w:cs="Arial"/>
                <w:sz w:val="20"/>
              </w:rPr>
              <w:t>4. Jahrgang:</w:t>
            </w:r>
            <w:r>
              <w:rPr>
                <w:rFonts w:cs="Arial"/>
                <w:b/>
                <w:sz w:val="20"/>
              </w:rPr>
              <w:t xml:space="preserve"> </w:t>
            </w:r>
            <w:r w:rsidR="00507D08" w:rsidRPr="00BE208A">
              <w:rPr>
                <w:rFonts w:cs="Arial"/>
                <w:sz w:val="20"/>
              </w:rPr>
              <w:t>Business Training, Projektmanagement</w:t>
            </w:r>
            <w:r w:rsidRPr="00BE208A">
              <w:rPr>
                <w:rFonts w:cs="Arial"/>
                <w:sz w:val="20"/>
              </w:rPr>
              <w:t>,</w:t>
            </w:r>
            <w:r>
              <w:rPr>
                <w:rFonts w:cs="Arial"/>
                <w:sz w:val="20"/>
              </w:rPr>
              <w:t xml:space="preserve"> Übungsfirma und Case Studies</w:t>
            </w:r>
            <w:r>
              <w:rPr>
                <w:rFonts w:cs="Arial"/>
                <w:sz w:val="20"/>
              </w:rPr>
              <w:br/>
            </w:r>
            <w:r w:rsidR="00507D08" w:rsidRPr="00BE208A">
              <w:rPr>
                <w:rFonts w:cs="Arial"/>
                <w:sz w:val="20"/>
              </w:rPr>
              <w:t>Bereich Übungsfirma</w:t>
            </w:r>
          </w:p>
          <w:p w:rsidR="00507D08" w:rsidRPr="00BE208A" w:rsidRDefault="00507D08" w:rsidP="001B6C74">
            <w:pPr>
              <w:spacing w:before="160" w:after="80" w:line="247" w:lineRule="auto"/>
              <w:rPr>
                <w:rFonts w:cs="Arial"/>
                <w:i/>
                <w:sz w:val="20"/>
              </w:rPr>
            </w:pPr>
            <w:r w:rsidRPr="00BE208A">
              <w:rPr>
                <w:rFonts w:cs="Arial"/>
                <w:i/>
                <w:sz w:val="20"/>
              </w:rPr>
              <w:t>Allgemeines Bildungsziel:</w:t>
            </w:r>
          </w:p>
          <w:p w:rsidR="002F498C" w:rsidRPr="002F498C" w:rsidRDefault="002F498C" w:rsidP="001B6C74">
            <w:pPr>
              <w:spacing w:after="0" w:line="247" w:lineRule="auto"/>
              <w:rPr>
                <w:rFonts w:cs="Arial"/>
                <w:sz w:val="20"/>
              </w:rPr>
            </w:pPr>
            <w:r w:rsidRPr="002F498C">
              <w:rPr>
                <w:rFonts w:cs="Arial"/>
                <w:sz w:val="20"/>
              </w:rPr>
              <w:t>Die SchülerInnen verfügen über die Kompetenz,</w:t>
            </w:r>
          </w:p>
          <w:p w:rsidR="001B6C74" w:rsidRPr="001B6C74" w:rsidRDefault="001B6C74" w:rsidP="001B6C74">
            <w:pPr>
              <w:pStyle w:val="Listenabsatz"/>
              <w:numPr>
                <w:ilvl w:val="0"/>
                <w:numId w:val="24"/>
              </w:numPr>
              <w:spacing w:after="0" w:line="247" w:lineRule="auto"/>
              <w:rPr>
                <w:rFonts w:cs="Arial"/>
                <w:sz w:val="20"/>
              </w:rPr>
            </w:pPr>
            <w:r w:rsidRPr="001B6C74">
              <w:rPr>
                <w:rFonts w:cs="Arial"/>
                <w:sz w:val="20"/>
              </w:rPr>
              <w:t>kreative und anspruchsvolle Lösungen für wirtschaftliche Problemstellungen zu erarbeiten,</w:t>
            </w:r>
          </w:p>
          <w:p w:rsidR="001B6C74" w:rsidRPr="001B6C74" w:rsidRDefault="001B6C74" w:rsidP="001B6C74">
            <w:pPr>
              <w:pStyle w:val="Listenabsatz"/>
              <w:numPr>
                <w:ilvl w:val="0"/>
                <w:numId w:val="24"/>
              </w:numPr>
              <w:spacing w:after="0" w:line="247" w:lineRule="auto"/>
              <w:rPr>
                <w:rFonts w:cs="Arial"/>
                <w:sz w:val="20"/>
              </w:rPr>
            </w:pPr>
            <w:r w:rsidRPr="001B6C74">
              <w:rPr>
                <w:rFonts w:cs="Arial"/>
                <w:sz w:val="20"/>
              </w:rPr>
              <w:t>die für die Lösung von Aufgaben erforderlichen Informationen selbstständig zu beschaffen und zu bewerten sowie Informations- und Kommunikationstechnologien einzusetzen,</w:t>
            </w:r>
          </w:p>
          <w:p w:rsidR="002F498C" w:rsidRPr="00BA1F15" w:rsidRDefault="001B6C74" w:rsidP="001B6C74">
            <w:pPr>
              <w:pStyle w:val="Listenabsatz"/>
              <w:numPr>
                <w:ilvl w:val="0"/>
                <w:numId w:val="24"/>
              </w:numPr>
              <w:spacing w:after="0" w:line="247" w:lineRule="auto"/>
              <w:rPr>
                <w:rFonts w:cs="Arial"/>
                <w:sz w:val="20"/>
              </w:rPr>
            </w:pPr>
            <w:r w:rsidRPr="001B6C74">
              <w:rPr>
                <w:rFonts w:cs="Arial"/>
                <w:sz w:val="20"/>
              </w:rPr>
              <w:t>kontrolliert, reflektiert und mit Eigeninitiative das Arbeitsumfeld zu gestalten.</w:t>
            </w:r>
          </w:p>
          <w:p w:rsidR="00507D08" w:rsidRPr="00BE208A" w:rsidRDefault="00BE208A" w:rsidP="001B6C74">
            <w:pPr>
              <w:spacing w:before="160" w:after="80" w:line="247" w:lineRule="auto"/>
              <w:rPr>
                <w:rFonts w:cs="Arial"/>
                <w:i/>
                <w:sz w:val="20"/>
              </w:rPr>
            </w:pPr>
            <w:r w:rsidRPr="00BE208A">
              <w:rPr>
                <w:rFonts w:cs="Arial"/>
                <w:i/>
                <w:sz w:val="20"/>
              </w:rPr>
              <w:t>Allgemeine d</w:t>
            </w:r>
            <w:r w:rsidR="00507D08" w:rsidRPr="00BE208A">
              <w:rPr>
                <w:rFonts w:cs="Arial"/>
                <w:i/>
                <w:sz w:val="20"/>
              </w:rPr>
              <w:t>idaktische Grundsätze:</w:t>
            </w:r>
          </w:p>
          <w:p w:rsidR="001B6C74" w:rsidRPr="001B6C74" w:rsidRDefault="001B6C74" w:rsidP="001B6C74">
            <w:pPr>
              <w:spacing w:line="247" w:lineRule="auto"/>
              <w:jc w:val="both"/>
              <w:rPr>
                <w:rFonts w:cs="Arial"/>
                <w:sz w:val="20"/>
              </w:rPr>
            </w:pPr>
            <w:r w:rsidRPr="001B6C74">
              <w:rPr>
                <w:rFonts w:cs="Arial"/>
                <w:sz w:val="20"/>
              </w:rPr>
              <w:t xml:space="preserve">Entrepreneurship Education sowie der Einsatz moderner IT-Techniken zur </w:t>
            </w:r>
            <w:r w:rsidR="00777078" w:rsidRPr="001B6C74">
              <w:rPr>
                <w:rFonts w:cs="Arial"/>
                <w:sz w:val="20"/>
              </w:rPr>
              <w:t>L</w:t>
            </w:r>
            <w:r w:rsidR="00777078">
              <w:rPr>
                <w:rFonts w:cs="Arial"/>
                <w:sz w:val="20"/>
              </w:rPr>
              <w:t>ö</w:t>
            </w:r>
            <w:r w:rsidR="00777078" w:rsidRPr="001B6C74">
              <w:rPr>
                <w:rFonts w:cs="Arial"/>
                <w:sz w:val="20"/>
              </w:rPr>
              <w:t>sung</w:t>
            </w:r>
            <w:r w:rsidRPr="001B6C74">
              <w:rPr>
                <w:rFonts w:cs="Arial"/>
                <w:sz w:val="20"/>
              </w:rPr>
              <w:t xml:space="preserve"> der Aufgabenstellungen sind wesentliche Bestandteile von Lernarrangements. Praxisorientierte Aufgabenstellungen und kompetenzorientierter Unterricht sollen die </w:t>
            </w:r>
            <w:r w:rsidR="00777078" w:rsidRPr="001B6C74">
              <w:rPr>
                <w:rFonts w:cs="Arial"/>
                <w:sz w:val="20"/>
              </w:rPr>
              <w:t>Schülerinnen</w:t>
            </w:r>
            <w:r w:rsidRPr="001B6C74">
              <w:rPr>
                <w:rFonts w:cs="Arial"/>
                <w:sz w:val="20"/>
              </w:rPr>
              <w:t xml:space="preserve"> und </w:t>
            </w:r>
            <w:r w:rsidR="00777078" w:rsidRPr="001B6C74">
              <w:rPr>
                <w:rFonts w:cs="Arial"/>
                <w:sz w:val="20"/>
              </w:rPr>
              <w:t>Schüler</w:t>
            </w:r>
            <w:r w:rsidRPr="001B6C74">
              <w:rPr>
                <w:rFonts w:cs="Arial"/>
                <w:sz w:val="20"/>
              </w:rPr>
              <w:t xml:space="preserve"> zu logischem, kreativem und vernetztem Denken, zum genauen und ausdauernden Arbeiten, selbstständig und im Team sowie zum verantwortungsbewussten Entscheiden und Handeln führen.</w:t>
            </w:r>
          </w:p>
          <w:p w:rsidR="00BA1F15" w:rsidRDefault="001B6C74" w:rsidP="001B6C74">
            <w:pPr>
              <w:spacing w:line="247" w:lineRule="auto"/>
              <w:jc w:val="both"/>
              <w:rPr>
                <w:rFonts w:cs="Arial"/>
                <w:sz w:val="20"/>
              </w:rPr>
            </w:pPr>
            <w:r w:rsidRPr="001B6C74">
              <w:rPr>
                <w:rFonts w:cs="Arial"/>
                <w:sz w:val="20"/>
              </w:rPr>
              <w:t>Im Rahmen der Übungsfirma sind Vernetzungen zu allen anderen Unterr</w:t>
            </w:r>
            <w:r>
              <w:rPr>
                <w:rFonts w:cs="Arial"/>
                <w:sz w:val="20"/>
              </w:rPr>
              <w:t>ichtsgegenständen anzustreben.</w:t>
            </w:r>
          </w:p>
          <w:p w:rsidR="00507D08" w:rsidRPr="00BE208A" w:rsidRDefault="00507D08" w:rsidP="001B6C74">
            <w:pPr>
              <w:spacing w:before="160" w:after="80" w:line="247" w:lineRule="auto"/>
              <w:rPr>
                <w:rFonts w:cs="Arial"/>
                <w:i/>
                <w:sz w:val="20"/>
              </w:rPr>
            </w:pPr>
            <w:r w:rsidRPr="00BE208A">
              <w:rPr>
                <w:rFonts w:cs="Arial"/>
                <w:i/>
                <w:sz w:val="20"/>
              </w:rPr>
              <w:t xml:space="preserve">Bildungs- und Lehraufgabe: </w:t>
            </w:r>
            <w:r w:rsidRPr="00BE208A">
              <w:rPr>
                <w:rFonts w:cs="Arial"/>
                <w:sz w:val="20"/>
              </w:rPr>
              <w:t>Di</w:t>
            </w:r>
            <w:r w:rsidR="002F498C">
              <w:rPr>
                <w:rFonts w:cs="Arial"/>
                <w:sz w:val="20"/>
              </w:rPr>
              <w:t>e SchülerInnen können</w:t>
            </w:r>
          </w:p>
          <w:p w:rsidR="001B6C74" w:rsidRPr="001B6C74" w:rsidRDefault="001B6C74" w:rsidP="001B6C74">
            <w:pPr>
              <w:numPr>
                <w:ilvl w:val="0"/>
                <w:numId w:val="13"/>
              </w:numPr>
              <w:spacing w:after="0" w:line="247" w:lineRule="auto"/>
              <w:rPr>
                <w:rFonts w:cs="Arial"/>
                <w:sz w:val="20"/>
              </w:rPr>
            </w:pPr>
            <w:r w:rsidRPr="001B6C74">
              <w:rPr>
                <w:rFonts w:cs="Arial"/>
                <w:sz w:val="20"/>
              </w:rPr>
              <w:t>Analysen von Managemententscheidungen im Unternehmen durchführen,</w:t>
            </w:r>
          </w:p>
          <w:p w:rsidR="001B6C74" w:rsidRPr="001B6C74" w:rsidRDefault="001B6C74" w:rsidP="001B6C74">
            <w:pPr>
              <w:numPr>
                <w:ilvl w:val="0"/>
                <w:numId w:val="13"/>
              </w:numPr>
              <w:spacing w:after="0" w:line="247" w:lineRule="auto"/>
              <w:rPr>
                <w:rFonts w:cs="Arial"/>
                <w:sz w:val="20"/>
              </w:rPr>
            </w:pPr>
            <w:r w:rsidRPr="001B6C74">
              <w:rPr>
                <w:rFonts w:cs="Arial"/>
                <w:sz w:val="20"/>
              </w:rPr>
              <w:t>Personalmanagement als Nutzung der innovations- und umsetzungsbezogenen Fähigkeiten und Kenntnisse aller Mitarbeiter einsetzen,</w:t>
            </w:r>
          </w:p>
          <w:p w:rsidR="001B6C74" w:rsidRPr="001B6C74" w:rsidRDefault="001B6C74" w:rsidP="001B6C74">
            <w:pPr>
              <w:numPr>
                <w:ilvl w:val="0"/>
                <w:numId w:val="13"/>
              </w:numPr>
              <w:spacing w:after="0" w:line="247" w:lineRule="auto"/>
              <w:rPr>
                <w:rFonts w:cs="Arial"/>
                <w:sz w:val="20"/>
              </w:rPr>
            </w:pPr>
            <w:r w:rsidRPr="001B6C74">
              <w:rPr>
                <w:rFonts w:cs="Arial"/>
                <w:sz w:val="20"/>
              </w:rPr>
              <w:t>Informationen, die zur Problemlösung beitragen, beschaffen und auswerten,</w:t>
            </w:r>
          </w:p>
          <w:p w:rsidR="00BA1F15" w:rsidRPr="001B6C74" w:rsidRDefault="001B6C74" w:rsidP="001B6C74">
            <w:pPr>
              <w:numPr>
                <w:ilvl w:val="0"/>
                <w:numId w:val="13"/>
              </w:numPr>
              <w:spacing w:after="0" w:line="247" w:lineRule="auto"/>
              <w:rPr>
                <w:rFonts w:cs="Arial"/>
                <w:sz w:val="20"/>
              </w:rPr>
            </w:pPr>
            <w:r w:rsidRPr="001B6C74">
              <w:rPr>
                <w:rFonts w:cs="Arial"/>
                <w:sz w:val="20"/>
              </w:rPr>
              <w:t>die unterschiedlichsten Kommunikationstechniken einsetzen</w:t>
            </w:r>
          </w:p>
        </w:tc>
      </w:tr>
      <w:tr w:rsidR="001B6C74" w:rsidRPr="00D00C93" w:rsidTr="001B6C74">
        <w:trPr>
          <w:trHeight w:val="472"/>
        </w:trPr>
        <w:tc>
          <w:tcPr>
            <w:tcW w:w="3794" w:type="dxa"/>
            <w:tcMar>
              <w:top w:w="57" w:type="dxa"/>
              <w:bottom w:w="57" w:type="dxa"/>
            </w:tcMar>
          </w:tcPr>
          <w:p w:rsidR="001B6C74" w:rsidRPr="001B6C74" w:rsidRDefault="001B6C74" w:rsidP="001B6C74">
            <w:pPr>
              <w:spacing w:after="0" w:line="240" w:lineRule="auto"/>
              <w:rPr>
                <w:sz w:val="20"/>
                <w:szCs w:val="20"/>
              </w:rPr>
            </w:pPr>
            <w:r w:rsidRPr="001B6C74">
              <w:rPr>
                <w:sz w:val="20"/>
                <w:szCs w:val="20"/>
              </w:rPr>
              <w:t>Bildungsstandards</w:t>
            </w:r>
          </w:p>
        </w:tc>
        <w:tc>
          <w:tcPr>
            <w:tcW w:w="5268" w:type="dxa"/>
            <w:tcMar>
              <w:top w:w="57" w:type="dxa"/>
              <w:bottom w:w="57" w:type="dxa"/>
            </w:tcMar>
          </w:tcPr>
          <w:p w:rsidR="001B6C74" w:rsidRPr="001B6C74" w:rsidRDefault="001B6C74" w:rsidP="001B6C74">
            <w:pPr>
              <w:spacing w:after="0" w:line="240" w:lineRule="auto"/>
              <w:rPr>
                <w:rFonts w:cs="Arial"/>
                <w:sz w:val="20"/>
                <w:szCs w:val="20"/>
              </w:rPr>
            </w:pPr>
            <w:r w:rsidRPr="001B6C74">
              <w:rPr>
                <w:rFonts w:cs="Arial"/>
                <w:sz w:val="20"/>
                <w:szCs w:val="20"/>
              </w:rPr>
              <w:t>ÜFA 2: Deskriptor(en): 2.2</w:t>
            </w:r>
          </w:p>
          <w:p w:rsidR="001B6C74" w:rsidRPr="001B6C74" w:rsidRDefault="001B6C74" w:rsidP="001B6C74">
            <w:pPr>
              <w:spacing w:after="0" w:line="240" w:lineRule="auto"/>
              <w:rPr>
                <w:rFonts w:cs="Arial"/>
                <w:sz w:val="20"/>
                <w:szCs w:val="20"/>
              </w:rPr>
            </w:pPr>
            <w:r w:rsidRPr="001B6C74">
              <w:rPr>
                <w:rFonts w:cs="Arial"/>
                <w:sz w:val="20"/>
                <w:szCs w:val="20"/>
              </w:rPr>
              <w:t>ÜFA 3: Deskriptor(en): 3.2</w:t>
            </w:r>
          </w:p>
          <w:p w:rsidR="001B6C74" w:rsidRPr="001B6C74" w:rsidRDefault="001B6C74" w:rsidP="001B6C74">
            <w:pPr>
              <w:spacing w:after="0" w:line="240" w:lineRule="auto"/>
              <w:rPr>
                <w:rFonts w:cs="Arial"/>
                <w:sz w:val="20"/>
                <w:szCs w:val="20"/>
              </w:rPr>
            </w:pPr>
            <w:r w:rsidRPr="001B6C74">
              <w:rPr>
                <w:rFonts w:cs="Arial"/>
                <w:sz w:val="20"/>
                <w:szCs w:val="20"/>
              </w:rPr>
              <w:t>ÜFA 5: Deskriptor(en): 5.4, 5.5</w:t>
            </w:r>
          </w:p>
        </w:tc>
      </w:tr>
      <w:tr w:rsidR="001B6C74" w:rsidRPr="00D00C93" w:rsidTr="001B6C74">
        <w:trPr>
          <w:trHeight w:val="161"/>
        </w:trPr>
        <w:tc>
          <w:tcPr>
            <w:tcW w:w="3794" w:type="dxa"/>
            <w:tcMar>
              <w:top w:w="57" w:type="dxa"/>
              <w:bottom w:w="57" w:type="dxa"/>
            </w:tcMar>
          </w:tcPr>
          <w:p w:rsidR="001B6C74" w:rsidRPr="001B6C74" w:rsidRDefault="001B6C74" w:rsidP="001B6C74">
            <w:pPr>
              <w:spacing w:after="0" w:line="240" w:lineRule="auto"/>
              <w:rPr>
                <w:sz w:val="20"/>
                <w:szCs w:val="20"/>
              </w:rPr>
            </w:pPr>
            <w:r w:rsidRPr="001B6C74">
              <w:rPr>
                <w:sz w:val="20"/>
                <w:szCs w:val="20"/>
              </w:rPr>
              <w:t>Handlungsebene</w:t>
            </w:r>
          </w:p>
        </w:tc>
        <w:tc>
          <w:tcPr>
            <w:tcW w:w="5268" w:type="dxa"/>
            <w:tcMar>
              <w:top w:w="57" w:type="dxa"/>
              <w:bottom w:w="57" w:type="dxa"/>
            </w:tcMar>
          </w:tcPr>
          <w:p w:rsidR="001B6C74" w:rsidRPr="001B6C74" w:rsidRDefault="001B6C74" w:rsidP="001B6C74">
            <w:pPr>
              <w:spacing w:after="0" w:line="240" w:lineRule="auto"/>
              <w:rPr>
                <w:rFonts w:cs="Arial"/>
                <w:sz w:val="20"/>
                <w:szCs w:val="20"/>
              </w:rPr>
            </w:pPr>
            <w:r w:rsidRPr="001B6C74">
              <w:rPr>
                <w:rFonts w:cs="Arial"/>
                <w:sz w:val="20"/>
                <w:szCs w:val="20"/>
              </w:rPr>
              <w:t xml:space="preserve">C – Anwenden, D – Analysieren, E </w:t>
            </w:r>
            <w:r w:rsidRPr="001B6C74">
              <w:rPr>
                <w:rFonts w:cs="Arial"/>
                <w:sz w:val="20"/>
                <w:szCs w:val="20"/>
              </w:rPr>
              <w:softHyphen/>
              <w:t xml:space="preserve"> Entwickeln</w:t>
            </w:r>
          </w:p>
        </w:tc>
      </w:tr>
      <w:tr w:rsidR="001B6C74" w:rsidRPr="00D00C93" w:rsidTr="001B6C74">
        <w:tc>
          <w:tcPr>
            <w:tcW w:w="3794" w:type="dxa"/>
            <w:tcMar>
              <w:top w:w="57" w:type="dxa"/>
              <w:bottom w:w="57" w:type="dxa"/>
            </w:tcMar>
          </w:tcPr>
          <w:p w:rsidR="001B6C74" w:rsidRPr="001B6C74" w:rsidRDefault="001B6C74" w:rsidP="001B6C74">
            <w:pPr>
              <w:spacing w:after="0" w:line="240" w:lineRule="auto"/>
              <w:rPr>
                <w:sz w:val="20"/>
                <w:szCs w:val="20"/>
              </w:rPr>
            </w:pPr>
            <w:r w:rsidRPr="001B6C74">
              <w:rPr>
                <w:sz w:val="20"/>
                <w:szCs w:val="20"/>
              </w:rPr>
              <w:t>Methodisch-didaktische Hinweise</w:t>
            </w:r>
          </w:p>
        </w:tc>
        <w:tc>
          <w:tcPr>
            <w:tcW w:w="5268" w:type="dxa"/>
            <w:tcMar>
              <w:top w:w="57" w:type="dxa"/>
              <w:bottom w:w="57" w:type="dxa"/>
            </w:tcMar>
          </w:tcPr>
          <w:p w:rsidR="001B6C74" w:rsidRPr="001B6C74" w:rsidRDefault="001B6C74" w:rsidP="001B6C74">
            <w:pPr>
              <w:spacing w:after="0" w:line="240" w:lineRule="auto"/>
              <w:rPr>
                <w:rFonts w:cs="Arial"/>
                <w:sz w:val="20"/>
                <w:szCs w:val="20"/>
              </w:rPr>
            </w:pPr>
            <w:r w:rsidRPr="001B6C74">
              <w:rPr>
                <w:rFonts w:cs="Arial"/>
                <w:sz w:val="20"/>
                <w:szCs w:val="20"/>
              </w:rPr>
              <w:t>Gruppenarbeit (Abteilung Personal)</w:t>
            </w:r>
          </w:p>
        </w:tc>
      </w:tr>
      <w:tr w:rsidR="001B6C74" w:rsidRPr="00D00C93" w:rsidTr="001B6C74">
        <w:tc>
          <w:tcPr>
            <w:tcW w:w="3794" w:type="dxa"/>
            <w:tcMar>
              <w:top w:w="57" w:type="dxa"/>
              <w:bottom w:w="57" w:type="dxa"/>
            </w:tcMar>
          </w:tcPr>
          <w:p w:rsidR="001B6C74" w:rsidRPr="001B6C74" w:rsidRDefault="001B6C74" w:rsidP="001B6C74">
            <w:pPr>
              <w:spacing w:after="0" w:line="240" w:lineRule="auto"/>
              <w:rPr>
                <w:sz w:val="20"/>
                <w:szCs w:val="20"/>
              </w:rPr>
            </w:pPr>
            <w:r w:rsidRPr="001B6C74">
              <w:rPr>
                <w:sz w:val="20"/>
                <w:szCs w:val="20"/>
              </w:rPr>
              <w:t>Geschätzter Zeitbedarf</w:t>
            </w:r>
          </w:p>
        </w:tc>
        <w:tc>
          <w:tcPr>
            <w:tcW w:w="5268" w:type="dxa"/>
            <w:tcMar>
              <w:top w:w="57" w:type="dxa"/>
              <w:bottom w:w="57" w:type="dxa"/>
            </w:tcMar>
          </w:tcPr>
          <w:p w:rsidR="001B6C74" w:rsidRPr="001B6C74" w:rsidRDefault="001B6C74" w:rsidP="001B6C74">
            <w:pPr>
              <w:spacing w:after="0" w:line="240" w:lineRule="auto"/>
              <w:rPr>
                <w:rFonts w:cs="Arial"/>
                <w:sz w:val="20"/>
                <w:szCs w:val="20"/>
              </w:rPr>
            </w:pPr>
            <w:r w:rsidRPr="001B6C74">
              <w:rPr>
                <w:rFonts w:cs="Arial"/>
                <w:sz w:val="20"/>
                <w:szCs w:val="20"/>
              </w:rPr>
              <w:t>300 Minuten</w:t>
            </w:r>
          </w:p>
        </w:tc>
      </w:tr>
      <w:tr w:rsidR="001B6C74" w:rsidRPr="00BA1F15" w:rsidTr="001B6C74">
        <w:tc>
          <w:tcPr>
            <w:tcW w:w="3794" w:type="dxa"/>
            <w:tcMar>
              <w:top w:w="57" w:type="dxa"/>
              <w:bottom w:w="57" w:type="dxa"/>
            </w:tcMar>
          </w:tcPr>
          <w:p w:rsidR="001B6C74" w:rsidRPr="001B6C74" w:rsidRDefault="001B6C74" w:rsidP="001B6C74">
            <w:pPr>
              <w:spacing w:after="0" w:line="240" w:lineRule="auto"/>
              <w:rPr>
                <w:sz w:val="20"/>
                <w:szCs w:val="20"/>
              </w:rPr>
            </w:pPr>
            <w:r w:rsidRPr="001B6C74">
              <w:rPr>
                <w:sz w:val="20"/>
                <w:szCs w:val="20"/>
              </w:rPr>
              <w:t>Material- und Medienbedarf</w:t>
            </w:r>
          </w:p>
        </w:tc>
        <w:tc>
          <w:tcPr>
            <w:tcW w:w="5268" w:type="dxa"/>
            <w:tcMar>
              <w:top w:w="57" w:type="dxa"/>
              <w:bottom w:w="57" w:type="dxa"/>
            </w:tcMar>
          </w:tcPr>
          <w:p w:rsidR="001B6C74" w:rsidRPr="001B6C74" w:rsidRDefault="001B6C74" w:rsidP="001B6C74">
            <w:pPr>
              <w:spacing w:after="0" w:line="240" w:lineRule="auto"/>
              <w:rPr>
                <w:rFonts w:cs="Arial"/>
                <w:sz w:val="20"/>
                <w:szCs w:val="20"/>
                <w:lang w:val="en-US"/>
              </w:rPr>
            </w:pPr>
            <w:r w:rsidRPr="001B6C74">
              <w:rPr>
                <w:rFonts w:cs="Arial"/>
                <w:sz w:val="20"/>
                <w:szCs w:val="20"/>
                <w:lang w:val="en-US"/>
              </w:rPr>
              <w:t>Computer/Laptop</w:t>
            </w:r>
          </w:p>
        </w:tc>
      </w:tr>
      <w:tr w:rsidR="001B6C74" w:rsidRPr="00D00C93" w:rsidTr="001B6C74">
        <w:tc>
          <w:tcPr>
            <w:tcW w:w="3794" w:type="dxa"/>
            <w:tcMar>
              <w:top w:w="57" w:type="dxa"/>
              <w:bottom w:w="57" w:type="dxa"/>
            </w:tcMar>
          </w:tcPr>
          <w:p w:rsidR="001B6C74" w:rsidRPr="001B6C74" w:rsidRDefault="001B6C74" w:rsidP="001B6C74">
            <w:pPr>
              <w:spacing w:after="0" w:line="240" w:lineRule="auto"/>
              <w:rPr>
                <w:sz w:val="20"/>
                <w:szCs w:val="20"/>
              </w:rPr>
            </w:pPr>
            <w:r w:rsidRPr="001B6C74">
              <w:rPr>
                <w:sz w:val="20"/>
                <w:szCs w:val="20"/>
              </w:rPr>
              <w:t>Quellen</w:t>
            </w:r>
          </w:p>
        </w:tc>
        <w:tc>
          <w:tcPr>
            <w:tcW w:w="5268" w:type="dxa"/>
            <w:tcMar>
              <w:top w:w="57" w:type="dxa"/>
              <w:bottom w:w="57" w:type="dxa"/>
            </w:tcMar>
          </w:tcPr>
          <w:p w:rsidR="001B6C74" w:rsidRPr="001B6C74" w:rsidRDefault="001B6C74" w:rsidP="001B6C74">
            <w:pPr>
              <w:spacing w:after="0" w:line="240" w:lineRule="auto"/>
              <w:rPr>
                <w:rFonts w:cs="Arial"/>
                <w:sz w:val="20"/>
                <w:szCs w:val="20"/>
              </w:rPr>
            </w:pPr>
            <w:r w:rsidRPr="001B6C74">
              <w:rPr>
                <w:rFonts w:cs="Arial"/>
                <w:sz w:val="20"/>
                <w:szCs w:val="20"/>
              </w:rPr>
              <w:t>Eigenentwicklung</w:t>
            </w:r>
          </w:p>
        </w:tc>
      </w:tr>
    </w:tbl>
    <w:p w:rsidR="00507D08" w:rsidRDefault="00507D08">
      <w:pPr>
        <w:spacing w:after="200" w:line="276" w:lineRule="auto"/>
        <w:rPr>
          <w:rFonts w:cs="Arial"/>
          <w:b/>
          <w:color w:val="0070C0"/>
        </w:rPr>
        <w:sectPr w:rsidR="00507D08" w:rsidSect="00E800B8">
          <w:headerReference w:type="even" r:id="rId8"/>
          <w:headerReference w:type="default" r:id="rId9"/>
          <w:footerReference w:type="even" r:id="rId10"/>
          <w:footerReference w:type="default" r:id="rId11"/>
          <w:headerReference w:type="first" r:id="rId12"/>
          <w:footerReference w:type="first" r:id="rId13"/>
          <w:pgSz w:w="11906" w:h="16838"/>
          <w:pgMar w:top="2095" w:right="1417" w:bottom="1134" w:left="1417" w:header="993" w:footer="708" w:gutter="0"/>
          <w:pgNumType w:fmt="upperRoman" w:start="1"/>
          <w:cols w:space="708"/>
          <w:docGrid w:linePitch="360"/>
        </w:sectPr>
      </w:pPr>
    </w:p>
    <w:tbl>
      <w:tblPr>
        <w:tblW w:w="91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8"/>
        <w:gridCol w:w="710"/>
        <w:gridCol w:w="964"/>
        <w:gridCol w:w="3062"/>
        <w:gridCol w:w="652"/>
        <w:gridCol w:w="142"/>
        <w:gridCol w:w="709"/>
        <w:gridCol w:w="1134"/>
        <w:gridCol w:w="425"/>
      </w:tblGrid>
      <w:tr w:rsidR="005D2DE6" w:rsidTr="00C53465">
        <w:trPr>
          <w:trHeight w:val="1418"/>
        </w:trPr>
        <w:tc>
          <w:tcPr>
            <w:tcW w:w="6776" w:type="dxa"/>
            <w:gridSpan w:val="5"/>
            <w:tcBorders>
              <w:top w:val="single" w:sz="12" w:space="0" w:color="auto"/>
              <w:left w:val="single" w:sz="12" w:space="0" w:color="auto"/>
              <w:bottom w:val="single" w:sz="6" w:space="0" w:color="7F7F7F" w:themeColor="text1" w:themeTint="80"/>
              <w:right w:val="single" w:sz="6" w:space="0" w:color="7F7F7F" w:themeColor="text1" w:themeTint="80"/>
            </w:tcBorders>
            <w:shd w:val="clear" w:color="auto" w:fill="D9D9D9"/>
            <w:vAlign w:val="center"/>
          </w:tcPr>
          <w:p w:rsidR="005D2DE6" w:rsidRPr="004E45FA" w:rsidRDefault="005D2DE6" w:rsidP="005D2DE6">
            <w:pPr>
              <w:spacing w:after="0" w:line="240" w:lineRule="auto"/>
              <w:rPr>
                <w:b/>
                <w:sz w:val="48"/>
                <w:szCs w:val="48"/>
              </w:rPr>
            </w:pPr>
            <w:r>
              <w:rPr>
                <w:b/>
                <w:sz w:val="48"/>
                <w:szCs w:val="48"/>
              </w:rPr>
              <w:lastRenderedPageBreak/>
              <w:t>Innovationsimpuls</w:t>
            </w:r>
          </w:p>
        </w:tc>
        <w:tc>
          <w:tcPr>
            <w:tcW w:w="2410" w:type="dxa"/>
            <w:gridSpan w:val="4"/>
            <w:tcBorders>
              <w:top w:val="single" w:sz="12" w:space="0" w:color="auto"/>
              <w:left w:val="single" w:sz="6" w:space="0" w:color="7F7F7F" w:themeColor="text1" w:themeTint="80"/>
              <w:bottom w:val="single" w:sz="6" w:space="0" w:color="7F7F7F" w:themeColor="text1" w:themeTint="80"/>
              <w:right w:val="single" w:sz="12" w:space="0" w:color="auto"/>
            </w:tcBorders>
            <w:shd w:val="clear" w:color="auto" w:fill="D9D9D9"/>
            <w:vAlign w:val="center"/>
          </w:tcPr>
          <w:p w:rsidR="005D2DE6" w:rsidRPr="005D2DE6" w:rsidRDefault="005D2DE6" w:rsidP="005D2DE6">
            <w:pPr>
              <w:spacing w:after="0" w:line="240" w:lineRule="auto"/>
              <w:rPr>
                <w:b/>
                <w:sz w:val="36"/>
                <w:szCs w:val="36"/>
              </w:rPr>
            </w:pPr>
            <w:r w:rsidRPr="005D26FC">
              <w:rPr>
                <w:b/>
                <w:sz w:val="36"/>
                <w:szCs w:val="36"/>
              </w:rPr>
              <w:t>Fach:</w:t>
            </w:r>
            <w:r>
              <w:rPr>
                <w:b/>
                <w:sz w:val="36"/>
                <w:szCs w:val="36"/>
              </w:rPr>
              <w:t xml:space="preserve"> ÜFA</w:t>
            </w:r>
          </w:p>
        </w:tc>
      </w:tr>
      <w:tr w:rsidR="005D2DE6" w:rsidTr="00C53465">
        <w:trPr>
          <w:trHeight w:val="619"/>
        </w:trPr>
        <w:tc>
          <w:tcPr>
            <w:tcW w:w="6776" w:type="dxa"/>
            <w:gridSpan w:val="5"/>
            <w:tcBorders>
              <w:top w:val="single" w:sz="6" w:space="0" w:color="7F7F7F" w:themeColor="text1" w:themeTint="80"/>
              <w:left w:val="single" w:sz="12" w:space="0" w:color="auto"/>
              <w:bottom w:val="single" w:sz="12" w:space="0" w:color="auto"/>
              <w:right w:val="single" w:sz="6" w:space="0" w:color="7F7F7F" w:themeColor="text1" w:themeTint="80"/>
            </w:tcBorders>
            <w:shd w:val="clear" w:color="auto" w:fill="D9D9D9"/>
            <w:vAlign w:val="center"/>
          </w:tcPr>
          <w:p w:rsidR="005D2DE6" w:rsidRDefault="005D2DE6" w:rsidP="005D2DE6">
            <w:pPr>
              <w:spacing w:after="0" w:line="240" w:lineRule="auto"/>
            </w:pPr>
            <w:r w:rsidRPr="004E45FA">
              <w:rPr>
                <w:b/>
              </w:rPr>
              <w:t>Name:</w:t>
            </w:r>
          </w:p>
        </w:tc>
        <w:tc>
          <w:tcPr>
            <w:tcW w:w="2410" w:type="dxa"/>
            <w:gridSpan w:val="4"/>
            <w:tcBorders>
              <w:top w:val="single" w:sz="6" w:space="0" w:color="7F7F7F" w:themeColor="text1" w:themeTint="80"/>
              <w:left w:val="single" w:sz="6" w:space="0" w:color="7F7F7F" w:themeColor="text1" w:themeTint="80"/>
              <w:bottom w:val="single" w:sz="12" w:space="0" w:color="auto"/>
              <w:right w:val="single" w:sz="12" w:space="0" w:color="auto"/>
            </w:tcBorders>
            <w:shd w:val="clear" w:color="auto" w:fill="D9D9D9"/>
            <w:vAlign w:val="center"/>
          </w:tcPr>
          <w:p w:rsidR="005D2DE6" w:rsidRDefault="005D2DE6" w:rsidP="005D2DE6">
            <w:pPr>
              <w:spacing w:after="0" w:line="240" w:lineRule="auto"/>
            </w:pPr>
            <w:r>
              <w:rPr>
                <w:b/>
              </w:rPr>
              <w:t>Klasse:</w:t>
            </w:r>
          </w:p>
        </w:tc>
      </w:tr>
      <w:tr w:rsidR="005D2DE6" w:rsidTr="00C53465">
        <w:trPr>
          <w:trHeight w:val="731"/>
        </w:trPr>
        <w:tc>
          <w:tcPr>
            <w:tcW w:w="2098" w:type="dxa"/>
            <w:gridSpan w:val="2"/>
            <w:tcBorders>
              <w:top w:val="single" w:sz="12" w:space="0" w:color="auto"/>
              <w:left w:val="single" w:sz="12" w:space="0" w:color="auto"/>
              <w:bottom w:val="single" w:sz="2" w:space="0" w:color="7F7F7F" w:themeColor="text1" w:themeTint="80"/>
              <w:right w:val="single" w:sz="2" w:space="0" w:color="7F7F7F" w:themeColor="text1" w:themeTint="80"/>
            </w:tcBorders>
            <w:vAlign w:val="center"/>
          </w:tcPr>
          <w:p w:rsidR="005D2DE6" w:rsidRDefault="005D2DE6" w:rsidP="005D2DE6">
            <w:pPr>
              <w:spacing w:after="0" w:line="240" w:lineRule="auto"/>
            </w:pPr>
            <w:r w:rsidRPr="004E45FA">
              <w:rPr>
                <w:b/>
              </w:rPr>
              <w:t>Abgabetermin:</w:t>
            </w:r>
          </w:p>
        </w:tc>
        <w:tc>
          <w:tcPr>
            <w:tcW w:w="7088" w:type="dxa"/>
            <w:gridSpan w:val="7"/>
            <w:tcBorders>
              <w:top w:val="single" w:sz="12" w:space="0" w:color="auto"/>
              <w:left w:val="single" w:sz="2" w:space="0" w:color="7F7F7F" w:themeColor="text1" w:themeTint="80"/>
              <w:bottom w:val="single" w:sz="2" w:space="0" w:color="7F7F7F" w:themeColor="text1" w:themeTint="80"/>
              <w:right w:val="single" w:sz="12" w:space="0" w:color="auto"/>
            </w:tcBorders>
            <w:vAlign w:val="center"/>
          </w:tcPr>
          <w:p w:rsidR="005D2DE6" w:rsidRDefault="005D2DE6" w:rsidP="005D2DE6">
            <w:pPr>
              <w:spacing w:after="0" w:line="240" w:lineRule="auto"/>
            </w:pPr>
          </w:p>
        </w:tc>
      </w:tr>
      <w:tr w:rsidR="005D2DE6" w:rsidRPr="004C210E" w:rsidTr="00C53465">
        <w:trPr>
          <w:trHeight w:val="731"/>
        </w:trPr>
        <w:tc>
          <w:tcPr>
            <w:tcW w:w="2098" w:type="dxa"/>
            <w:gridSpan w:val="2"/>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rsidR="005D2DE6" w:rsidRPr="004E45FA" w:rsidRDefault="005D2DE6" w:rsidP="005D2DE6">
            <w:pPr>
              <w:spacing w:after="0" w:line="240" w:lineRule="auto"/>
              <w:rPr>
                <w:b/>
              </w:rPr>
            </w:pPr>
            <w:r w:rsidRPr="004E45FA">
              <w:rPr>
                <w:b/>
              </w:rPr>
              <w:t>Thema:</w:t>
            </w:r>
          </w:p>
        </w:tc>
        <w:tc>
          <w:tcPr>
            <w:tcW w:w="7088" w:type="dxa"/>
            <w:gridSpan w:val="7"/>
            <w:tcBorders>
              <w:top w:val="single" w:sz="2" w:space="0" w:color="7F7F7F" w:themeColor="text1" w:themeTint="80"/>
              <w:left w:val="single" w:sz="2" w:space="0" w:color="7F7F7F" w:themeColor="text1" w:themeTint="80"/>
              <w:bottom w:val="single" w:sz="12" w:space="0" w:color="auto"/>
              <w:right w:val="single" w:sz="12" w:space="0" w:color="auto"/>
            </w:tcBorders>
            <w:vAlign w:val="center"/>
          </w:tcPr>
          <w:p w:rsidR="005D2DE6" w:rsidRPr="004C210E" w:rsidRDefault="001B6C74" w:rsidP="002F498C">
            <w:pPr>
              <w:spacing w:after="0" w:line="240" w:lineRule="auto"/>
              <w:rPr>
                <w:b/>
                <w:i/>
                <w:sz w:val="28"/>
                <w:szCs w:val="28"/>
                <w:lang w:val="de-DE"/>
              </w:rPr>
            </w:pPr>
            <w:r>
              <w:rPr>
                <w:b/>
                <w:i/>
                <w:sz w:val="28"/>
                <w:szCs w:val="28"/>
                <w:lang w:val="de-DE"/>
              </w:rPr>
              <w:t>MitarbeiterInnenbefragung</w:t>
            </w:r>
          </w:p>
        </w:tc>
      </w:tr>
      <w:tr w:rsidR="005D2DE6" w:rsidRPr="004545FF" w:rsidTr="00E12E23">
        <w:trPr>
          <w:trHeight w:val="1437"/>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rsidR="005D2DE6" w:rsidRPr="004545FF" w:rsidRDefault="005D2DE6" w:rsidP="00DF3D6E">
            <w:pPr>
              <w:rPr>
                <w:b/>
              </w:rPr>
            </w:pPr>
            <w:r w:rsidRPr="004545FF">
              <w:rPr>
                <w:b/>
              </w:rPr>
              <w:t>Ziel:</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tcMar>
              <w:left w:w="0" w:type="dxa"/>
            </w:tcMar>
          </w:tcPr>
          <w:tbl>
            <w:tblPr>
              <w:tblStyle w:val="Tabellenraster"/>
              <w:tblW w:w="7064" w:type="dxa"/>
              <w:tblInd w:w="27" w:type="dxa"/>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4938"/>
              <w:gridCol w:w="708"/>
              <w:gridCol w:w="709"/>
              <w:gridCol w:w="709"/>
            </w:tblGrid>
            <w:tr w:rsidR="00E12E23" w:rsidRPr="004545FF" w:rsidTr="00E12E23">
              <w:trPr>
                <w:trHeight w:val="296"/>
              </w:trPr>
              <w:tc>
                <w:tcPr>
                  <w:tcW w:w="4938" w:type="dxa"/>
                  <w:vAlign w:val="center"/>
                </w:tcPr>
                <w:p w:rsidR="005D2DE6" w:rsidRPr="003254FC" w:rsidRDefault="005F4340" w:rsidP="00E12E23">
                  <w:pPr>
                    <w:spacing w:before="40" w:after="40" w:line="240" w:lineRule="auto"/>
                    <w:rPr>
                      <w:rFonts w:cs="Arial"/>
                      <w:sz w:val="20"/>
                    </w:rPr>
                  </w:pPr>
                  <w:r w:rsidRPr="003254FC">
                    <w:rPr>
                      <w:rFonts w:cs="Arial"/>
                      <w:sz w:val="20"/>
                    </w:rPr>
                    <w:t>Ich kann MitarbeiterInnenbefragungen planen und erstellen.</w:t>
                  </w:r>
                </w:p>
              </w:tc>
              <w:tc>
                <w:tcPr>
                  <w:tcW w:w="708" w:type="dxa"/>
                  <w:vAlign w:val="center"/>
                </w:tcPr>
                <w:p w:rsidR="005D2DE6" w:rsidRPr="00E12E23" w:rsidRDefault="005D2DE6" w:rsidP="005D2DE6">
                  <w:pPr>
                    <w:spacing w:after="0" w:line="240" w:lineRule="auto"/>
                    <w:jc w:val="center"/>
                  </w:pPr>
                  <w:r w:rsidRPr="00E12E23">
                    <w:rPr>
                      <w:sz w:val="20"/>
                      <w:szCs w:val="20"/>
                    </w:rPr>
                    <w:t>ja</w:t>
                  </w:r>
                </w:p>
              </w:tc>
              <w:tc>
                <w:tcPr>
                  <w:tcW w:w="709" w:type="dxa"/>
                  <w:vAlign w:val="center"/>
                </w:tcPr>
                <w:p w:rsidR="005D2DE6" w:rsidRPr="00E12E23" w:rsidRDefault="005D2DE6" w:rsidP="005D2DE6">
                  <w:pPr>
                    <w:spacing w:after="0" w:line="240" w:lineRule="auto"/>
                    <w:jc w:val="center"/>
                  </w:pPr>
                  <w:r w:rsidRPr="00E12E23">
                    <w:rPr>
                      <w:sz w:val="20"/>
                      <w:szCs w:val="20"/>
                    </w:rPr>
                    <w:t>teilw.</w:t>
                  </w:r>
                </w:p>
              </w:tc>
              <w:tc>
                <w:tcPr>
                  <w:tcW w:w="709" w:type="dxa"/>
                  <w:vAlign w:val="center"/>
                </w:tcPr>
                <w:p w:rsidR="005D2DE6" w:rsidRPr="00E12E23" w:rsidRDefault="005D2DE6" w:rsidP="005D2DE6">
                  <w:pPr>
                    <w:spacing w:after="0" w:line="240" w:lineRule="auto"/>
                    <w:jc w:val="center"/>
                  </w:pPr>
                  <w:r w:rsidRPr="00E12E23">
                    <w:rPr>
                      <w:sz w:val="20"/>
                      <w:szCs w:val="20"/>
                    </w:rPr>
                    <w:t>nein</w:t>
                  </w:r>
                </w:p>
              </w:tc>
            </w:tr>
            <w:tr w:rsidR="00E12E23" w:rsidRPr="004545FF" w:rsidTr="00E12E23">
              <w:trPr>
                <w:trHeight w:val="53"/>
              </w:trPr>
              <w:tc>
                <w:tcPr>
                  <w:tcW w:w="4938" w:type="dxa"/>
                  <w:vAlign w:val="center"/>
                </w:tcPr>
                <w:p w:rsidR="005D2DE6" w:rsidRPr="003254FC" w:rsidRDefault="005F4340" w:rsidP="00E12E23">
                  <w:pPr>
                    <w:spacing w:before="40" w:after="40" w:line="240" w:lineRule="auto"/>
                    <w:rPr>
                      <w:rFonts w:cs="Arial"/>
                      <w:sz w:val="20"/>
                    </w:rPr>
                  </w:pPr>
                  <w:r w:rsidRPr="003254FC">
                    <w:rPr>
                      <w:rFonts w:cs="Arial"/>
                      <w:sz w:val="20"/>
                    </w:rPr>
                    <w:t xml:space="preserve">Ich kann MitarbeiterInnenbefragungen </w:t>
                  </w:r>
                  <w:r w:rsidR="003254FC" w:rsidRPr="003254FC">
                    <w:rPr>
                      <w:rFonts w:cs="Arial"/>
                      <w:sz w:val="20"/>
                    </w:rPr>
                    <w:t xml:space="preserve">unter der Verwendung von Microsoft Forms </w:t>
                  </w:r>
                  <w:r w:rsidRPr="003254FC">
                    <w:rPr>
                      <w:rFonts w:cs="Arial"/>
                      <w:sz w:val="20"/>
                    </w:rPr>
                    <w:t>durchführen.</w:t>
                  </w:r>
                </w:p>
              </w:tc>
              <w:tc>
                <w:tcPr>
                  <w:tcW w:w="708" w:type="dxa"/>
                  <w:vAlign w:val="center"/>
                </w:tcPr>
                <w:p w:rsidR="005D2DE6" w:rsidRPr="00E12E23" w:rsidRDefault="005D2DE6" w:rsidP="005D2DE6">
                  <w:pPr>
                    <w:spacing w:after="0" w:line="240" w:lineRule="auto"/>
                    <w:jc w:val="center"/>
                    <w:rPr>
                      <w:sz w:val="20"/>
                      <w:szCs w:val="20"/>
                    </w:rPr>
                  </w:pPr>
                  <w:r w:rsidRPr="00E12E23">
                    <w:rPr>
                      <w:sz w:val="20"/>
                      <w:szCs w:val="20"/>
                    </w:rPr>
                    <w:t>ja</w:t>
                  </w:r>
                </w:p>
              </w:tc>
              <w:tc>
                <w:tcPr>
                  <w:tcW w:w="709" w:type="dxa"/>
                  <w:vAlign w:val="center"/>
                </w:tcPr>
                <w:p w:rsidR="005D2DE6" w:rsidRPr="00E12E23" w:rsidRDefault="005D2DE6" w:rsidP="005D2DE6">
                  <w:pPr>
                    <w:spacing w:after="0" w:line="240" w:lineRule="auto"/>
                    <w:jc w:val="center"/>
                    <w:rPr>
                      <w:sz w:val="20"/>
                      <w:szCs w:val="20"/>
                    </w:rPr>
                  </w:pPr>
                  <w:r w:rsidRPr="00E12E23">
                    <w:rPr>
                      <w:sz w:val="20"/>
                      <w:szCs w:val="20"/>
                    </w:rPr>
                    <w:t>teilw.</w:t>
                  </w:r>
                </w:p>
              </w:tc>
              <w:tc>
                <w:tcPr>
                  <w:tcW w:w="709" w:type="dxa"/>
                  <w:vAlign w:val="center"/>
                </w:tcPr>
                <w:p w:rsidR="005D2DE6" w:rsidRPr="00E12E23" w:rsidRDefault="005D2DE6" w:rsidP="005D2DE6">
                  <w:pPr>
                    <w:spacing w:after="0" w:line="240" w:lineRule="auto"/>
                    <w:jc w:val="center"/>
                    <w:rPr>
                      <w:sz w:val="20"/>
                      <w:szCs w:val="20"/>
                    </w:rPr>
                  </w:pPr>
                  <w:r w:rsidRPr="00E12E23">
                    <w:rPr>
                      <w:sz w:val="20"/>
                      <w:szCs w:val="20"/>
                    </w:rPr>
                    <w:t>nein</w:t>
                  </w:r>
                </w:p>
              </w:tc>
            </w:tr>
            <w:tr w:rsidR="00E12E23" w:rsidRPr="004545FF" w:rsidTr="00E12E23">
              <w:trPr>
                <w:trHeight w:val="53"/>
              </w:trPr>
              <w:tc>
                <w:tcPr>
                  <w:tcW w:w="4938" w:type="dxa"/>
                  <w:vAlign w:val="center"/>
                </w:tcPr>
                <w:p w:rsidR="00E12E23" w:rsidRPr="003254FC" w:rsidRDefault="003254FC" w:rsidP="00E12E23">
                  <w:pPr>
                    <w:spacing w:before="40" w:after="40" w:line="240" w:lineRule="auto"/>
                    <w:rPr>
                      <w:rFonts w:cs="Arial"/>
                      <w:sz w:val="20"/>
                    </w:rPr>
                  </w:pPr>
                  <w:r w:rsidRPr="003254FC">
                    <w:rPr>
                      <w:rFonts w:cs="Arial"/>
                      <w:sz w:val="20"/>
                    </w:rPr>
                    <w:t>Ich kann die Ergebnisse der Befragung auswerten und präsentieren.</w:t>
                  </w:r>
                </w:p>
              </w:tc>
              <w:tc>
                <w:tcPr>
                  <w:tcW w:w="708" w:type="dxa"/>
                  <w:vAlign w:val="center"/>
                </w:tcPr>
                <w:p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rsidR="00E12E23" w:rsidRPr="00E12E23" w:rsidRDefault="00E12E23" w:rsidP="00E12E23">
                  <w:pPr>
                    <w:spacing w:after="0" w:line="240" w:lineRule="auto"/>
                    <w:jc w:val="center"/>
                    <w:rPr>
                      <w:sz w:val="20"/>
                      <w:szCs w:val="20"/>
                    </w:rPr>
                  </w:pPr>
                  <w:r w:rsidRPr="00E12E23">
                    <w:rPr>
                      <w:sz w:val="20"/>
                      <w:szCs w:val="20"/>
                    </w:rPr>
                    <w:t>nein</w:t>
                  </w:r>
                </w:p>
              </w:tc>
            </w:tr>
            <w:tr w:rsidR="00E12E23" w:rsidRPr="004545FF" w:rsidTr="00E12E23">
              <w:trPr>
                <w:trHeight w:val="53"/>
              </w:trPr>
              <w:tc>
                <w:tcPr>
                  <w:tcW w:w="4938" w:type="dxa"/>
                  <w:vAlign w:val="center"/>
                </w:tcPr>
                <w:p w:rsidR="00E12E23" w:rsidRPr="003254FC" w:rsidRDefault="003254FC" w:rsidP="00E12E23">
                  <w:pPr>
                    <w:spacing w:before="40" w:after="40" w:line="240" w:lineRule="auto"/>
                    <w:rPr>
                      <w:rFonts w:cs="Arial"/>
                      <w:sz w:val="20"/>
                    </w:rPr>
                  </w:pPr>
                  <w:r w:rsidRPr="003254FC">
                    <w:rPr>
                      <w:rFonts w:cs="Arial"/>
                      <w:sz w:val="20"/>
                    </w:rPr>
                    <w:t xml:space="preserve">Ich kann </w:t>
                  </w:r>
                  <w:r w:rsidRPr="001B6C74">
                    <w:rPr>
                      <w:rFonts w:cs="Arial"/>
                      <w:sz w:val="20"/>
                    </w:rPr>
                    <w:t>auf Basis der Ergebnisse Maßnahmen zur Verbesserung der MitarbeiterInnenzufriedenheit ableiten.</w:t>
                  </w:r>
                </w:p>
              </w:tc>
              <w:tc>
                <w:tcPr>
                  <w:tcW w:w="708" w:type="dxa"/>
                  <w:vAlign w:val="center"/>
                </w:tcPr>
                <w:p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rsidR="00E12E23" w:rsidRPr="00E12E23" w:rsidRDefault="00E12E23" w:rsidP="00E12E23">
                  <w:pPr>
                    <w:spacing w:after="0" w:line="240" w:lineRule="auto"/>
                    <w:jc w:val="center"/>
                    <w:rPr>
                      <w:sz w:val="20"/>
                      <w:szCs w:val="20"/>
                    </w:rPr>
                  </w:pPr>
                  <w:r w:rsidRPr="00E12E23">
                    <w:rPr>
                      <w:sz w:val="20"/>
                      <w:szCs w:val="20"/>
                    </w:rPr>
                    <w:t>nein</w:t>
                  </w:r>
                </w:p>
              </w:tc>
            </w:tr>
          </w:tbl>
          <w:p w:rsidR="005D2DE6" w:rsidRPr="004545FF" w:rsidRDefault="005D2DE6" w:rsidP="005D2DE6">
            <w:pPr>
              <w:spacing w:after="0" w:line="240" w:lineRule="auto"/>
            </w:pPr>
          </w:p>
        </w:tc>
      </w:tr>
      <w:tr w:rsidR="005D2DE6" w:rsidTr="00C53465">
        <w:trPr>
          <w:trHeight w:val="574"/>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rsidR="005D2DE6" w:rsidRPr="004E45FA" w:rsidRDefault="005D2DE6" w:rsidP="00E55556">
            <w:pPr>
              <w:spacing w:after="0" w:line="240" w:lineRule="auto"/>
              <w:rPr>
                <w:b/>
              </w:rPr>
            </w:pPr>
            <w:r w:rsidRPr="004E45FA">
              <w:rPr>
                <w:b/>
              </w:rPr>
              <w:t>Funktion:</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vAlign w:val="center"/>
          </w:tcPr>
          <w:p w:rsidR="005D2DE6" w:rsidRDefault="005D2DE6" w:rsidP="00E55556">
            <w:pPr>
              <w:spacing w:after="0" w:line="240" w:lineRule="auto"/>
              <w:ind w:left="884"/>
            </w:pPr>
            <w:r>
              <w:sym w:font="Wingdings" w:char="F0FE"/>
            </w:r>
            <w:r>
              <w:t xml:space="preserve"> Übungsphase</w:t>
            </w:r>
            <w:r>
              <w:tab/>
            </w:r>
            <w:r>
              <w:tab/>
            </w:r>
            <w:r>
              <w:tab/>
            </w:r>
            <w:r>
              <w:sym w:font="Wingdings" w:char="F0FE"/>
            </w:r>
            <w:r>
              <w:t xml:space="preserve"> Erwerb neuer Inhalte</w:t>
            </w:r>
          </w:p>
        </w:tc>
      </w:tr>
      <w:tr w:rsidR="00E55556" w:rsidTr="00C53465">
        <w:trPr>
          <w:trHeight w:val="574"/>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vAlign w:val="center"/>
          </w:tcPr>
          <w:p w:rsidR="00E55556" w:rsidRDefault="00E55556" w:rsidP="00E55556">
            <w:pPr>
              <w:spacing w:after="0" w:line="240" w:lineRule="auto"/>
            </w:pPr>
            <w:r>
              <w:rPr>
                <w:b/>
              </w:rPr>
              <w:t>Ausgangssituation</w:t>
            </w:r>
          </w:p>
        </w:tc>
      </w:tr>
      <w:tr w:rsidR="00E55556" w:rsidTr="00C53465">
        <w:trPr>
          <w:trHeight w:val="574"/>
        </w:trPr>
        <w:tc>
          <w:tcPr>
            <w:tcW w:w="9186" w:type="dxa"/>
            <w:gridSpan w:val="9"/>
            <w:tcBorders>
              <w:top w:val="single" w:sz="2" w:space="0" w:color="7F7F7F" w:themeColor="text1" w:themeTint="80"/>
              <w:left w:val="single" w:sz="12" w:space="0" w:color="auto"/>
              <w:bottom w:val="single" w:sz="18" w:space="0" w:color="auto"/>
              <w:right w:val="single" w:sz="12" w:space="0" w:color="auto"/>
            </w:tcBorders>
            <w:vAlign w:val="center"/>
          </w:tcPr>
          <w:p w:rsidR="00BA1F15" w:rsidRPr="00BA1F15" w:rsidRDefault="009972DA" w:rsidP="002F498C">
            <w:pPr>
              <w:spacing w:before="80" w:after="80" w:line="276" w:lineRule="auto"/>
              <w:jc w:val="both"/>
              <w:rPr>
                <w:rFonts w:cs="Arial"/>
              </w:rPr>
            </w:pPr>
            <w:r w:rsidRPr="009972DA">
              <w:rPr>
                <w:rFonts w:cs="Arial"/>
              </w:rPr>
              <w:t>Sie haben das Gefühl, dass einige MitarbeiterInnen in Ihrem Unternehmen mit der Arbeitsatmosphäre und den internen Abläufen nicht ganz zufrieden sind. Um dem entgegenzuwirken und die Motivation der MitarbeiterInnen zu steigern, möchten Sie Maßnahmen zur Verbesserung der Arbeitsatmosphäre und der internen Abläufe einleiten. Damit Ihnen dies gelingt, müssen Sie zunächst die Ursachen für die Unzufriedenheit eruieren. Sie entscheiden sich deshalb dafür eine MitarbeiterInnenbefragung durchzuführen.</w:t>
            </w:r>
          </w:p>
        </w:tc>
      </w:tr>
      <w:tr w:rsidR="00551EF1" w:rsidTr="00C53465">
        <w:trPr>
          <w:cantSplit/>
          <w:trHeight w:val="891"/>
        </w:trPr>
        <w:tc>
          <w:tcPr>
            <w:tcW w:w="6918" w:type="dxa"/>
            <w:gridSpan w:val="6"/>
            <w:tcBorders>
              <w:top w:val="single" w:sz="18" w:space="0" w:color="auto"/>
              <w:left w:val="single" w:sz="12" w:space="0" w:color="auto"/>
              <w:bottom w:val="single" w:sz="2" w:space="0" w:color="7F7F7F" w:themeColor="text1" w:themeTint="80"/>
              <w:right w:val="single" w:sz="2" w:space="0" w:color="7F7F7F" w:themeColor="text1" w:themeTint="80"/>
            </w:tcBorders>
            <w:shd w:val="clear" w:color="auto" w:fill="D9D9D9" w:themeFill="background1" w:themeFillShade="D9"/>
          </w:tcPr>
          <w:p w:rsidR="005D2DE6" w:rsidRDefault="005D2DE6" w:rsidP="00E800B8">
            <w:pPr>
              <w:spacing w:before="120" w:line="240" w:lineRule="auto"/>
              <w:rPr>
                <w:b/>
              </w:rPr>
            </w:pPr>
            <w:r w:rsidRPr="004E45FA">
              <w:rPr>
                <w:b/>
              </w:rPr>
              <w:t>Aufgabe</w:t>
            </w:r>
            <w:r>
              <w:rPr>
                <w:b/>
              </w:rPr>
              <w:t>nstellung(en)</w:t>
            </w:r>
            <w:r w:rsidRPr="004E45FA">
              <w:rPr>
                <w:b/>
              </w:rPr>
              <w:t>:</w:t>
            </w:r>
          </w:p>
          <w:p w:rsidR="005D2DE6" w:rsidRPr="00242B2E" w:rsidRDefault="005D2DE6" w:rsidP="00E800B8">
            <w:pPr>
              <w:spacing w:before="120" w:line="240" w:lineRule="auto"/>
              <w:rPr>
                <w:b/>
                <w:i/>
              </w:rPr>
            </w:pPr>
            <w:r w:rsidRPr="00BD1A9B">
              <w:rPr>
                <w:b/>
                <w:i/>
              </w:rPr>
              <w:t>Pflicht:</w:t>
            </w:r>
          </w:p>
        </w:tc>
        <w:tc>
          <w:tcPr>
            <w:tcW w:w="709"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rsidR="005D2DE6" w:rsidRPr="00242B2E" w:rsidRDefault="005D2DE6" w:rsidP="00E800B8">
            <w:pPr>
              <w:spacing w:before="120" w:line="240" w:lineRule="auto"/>
              <w:jc w:val="center"/>
              <w:rPr>
                <w:b/>
                <w:sz w:val="16"/>
                <w:szCs w:val="16"/>
              </w:rPr>
            </w:pPr>
            <w:r w:rsidRPr="00242B2E">
              <w:rPr>
                <w:b/>
                <w:sz w:val="16"/>
                <w:szCs w:val="16"/>
              </w:rPr>
              <w:t>EA</w:t>
            </w:r>
            <w:r>
              <w:rPr>
                <w:b/>
                <w:sz w:val="16"/>
                <w:szCs w:val="16"/>
              </w:rPr>
              <w:t>/PA/GA</w:t>
            </w:r>
          </w:p>
        </w:tc>
        <w:tc>
          <w:tcPr>
            <w:tcW w:w="1134"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rsidR="005D2DE6" w:rsidRPr="00BD4CD7" w:rsidRDefault="005D2DE6" w:rsidP="00E800B8">
            <w:pPr>
              <w:spacing w:before="120" w:line="240" w:lineRule="auto"/>
              <w:jc w:val="center"/>
              <w:rPr>
                <w:b/>
                <w:sz w:val="16"/>
                <w:szCs w:val="16"/>
              </w:rPr>
            </w:pPr>
            <w:r w:rsidRPr="00BD4CD7">
              <w:rPr>
                <w:b/>
                <w:sz w:val="16"/>
                <w:szCs w:val="16"/>
              </w:rPr>
              <w:t>Wie fleißig war ich</w:t>
            </w:r>
          </w:p>
        </w:tc>
        <w:tc>
          <w:tcPr>
            <w:tcW w:w="425" w:type="dxa"/>
            <w:tcBorders>
              <w:top w:val="single" w:sz="18" w:space="0" w:color="auto"/>
              <w:left w:val="single" w:sz="2" w:space="0" w:color="7F7F7F" w:themeColor="text1" w:themeTint="80"/>
              <w:bottom w:val="single" w:sz="2" w:space="0" w:color="7F7F7F" w:themeColor="text1" w:themeTint="80"/>
              <w:right w:val="single" w:sz="12" w:space="0" w:color="auto"/>
            </w:tcBorders>
            <w:shd w:val="clear" w:color="auto" w:fill="D9D9D9" w:themeFill="background1" w:themeFillShade="D9"/>
            <w:textDirection w:val="btLr"/>
            <w:vAlign w:val="center"/>
          </w:tcPr>
          <w:p w:rsidR="005D2DE6" w:rsidRPr="004E45FA" w:rsidRDefault="005D2DE6" w:rsidP="00E800B8">
            <w:pPr>
              <w:spacing w:after="0" w:line="192" w:lineRule="auto"/>
              <w:ind w:left="113" w:right="113"/>
              <w:jc w:val="center"/>
              <w:rPr>
                <w:sz w:val="16"/>
                <w:szCs w:val="16"/>
              </w:rPr>
            </w:pPr>
            <w:r w:rsidRPr="004E45FA">
              <w:rPr>
                <w:sz w:val="16"/>
                <w:szCs w:val="16"/>
              </w:rPr>
              <w:t>Wie schwer</w:t>
            </w:r>
          </w:p>
        </w:tc>
      </w:tr>
      <w:tr w:rsidR="00C53465" w:rsidTr="00C53465">
        <w:trPr>
          <w:cantSplit/>
          <w:trHeight w:val="1101"/>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rsidR="005D2DE6" w:rsidRPr="00E55556" w:rsidRDefault="00464D13" w:rsidP="00464D13">
            <w:pPr>
              <w:pStyle w:val="Listenabsatz"/>
              <w:numPr>
                <w:ilvl w:val="0"/>
                <w:numId w:val="20"/>
              </w:numPr>
              <w:spacing w:after="0" w:line="276" w:lineRule="auto"/>
              <w:ind w:left="431" w:right="176" w:hanging="357"/>
              <w:jc w:val="both"/>
              <w:rPr>
                <w:rFonts w:cs="Arial"/>
              </w:rPr>
            </w:pPr>
            <w:r>
              <w:rPr>
                <w:rFonts w:cs="Arial"/>
              </w:rPr>
              <w:t xml:space="preserve">Planen </w:t>
            </w:r>
            <w:r w:rsidR="009972DA">
              <w:rPr>
                <w:rFonts w:cs="Arial"/>
              </w:rPr>
              <w:t>Sie eine MitarbeiterInnen</w:t>
            </w:r>
            <w:r w:rsidR="003254FC">
              <w:rPr>
                <w:rFonts w:cs="Arial"/>
              </w:rPr>
              <w:softHyphen/>
            </w:r>
            <w:r w:rsidR="009972DA">
              <w:rPr>
                <w:rFonts w:cs="Arial"/>
              </w:rPr>
              <w:t>befragung zum Thema „Zufriedenheit am Arbeitsplatz“ mit Microsoft Forms.</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rsidR="005D2DE6" w:rsidRPr="003254FC" w:rsidRDefault="003254FC" w:rsidP="00E55556">
            <w:pPr>
              <w:spacing w:after="0" w:line="240" w:lineRule="auto"/>
              <w:ind w:left="113" w:right="113"/>
              <w:jc w:val="center"/>
              <w:rPr>
                <w:b/>
              </w:rPr>
            </w:pPr>
            <w:r w:rsidRPr="003254FC">
              <w:rPr>
                <w:b/>
              </w:rPr>
              <w:t>EA</w:t>
            </w:r>
            <w:r w:rsidR="00464D13">
              <w:rPr>
                <w:b/>
              </w:rPr>
              <w:t>/PA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5D2DE6" w:rsidRPr="00C73B90"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rsidTr="00C53465">
        <w:trPr>
          <w:cantSplit/>
          <w:trHeight w:val="1254"/>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rsidR="005B64E8" w:rsidRDefault="009972DA" w:rsidP="00A33EE3">
            <w:pPr>
              <w:pStyle w:val="Listenabsatz"/>
              <w:numPr>
                <w:ilvl w:val="0"/>
                <w:numId w:val="20"/>
              </w:numPr>
              <w:spacing w:after="0" w:line="276" w:lineRule="auto"/>
              <w:ind w:left="431" w:right="176" w:hanging="357"/>
              <w:jc w:val="both"/>
            </w:pPr>
            <w:r>
              <w:rPr>
                <w:rFonts w:cs="Arial"/>
              </w:rPr>
              <w:t>Um die Qualität des Fragebogens zu verbessern, führen Sie auch Pretests durch.</w:t>
            </w:r>
          </w:p>
          <w:p w:rsidR="005B64E8" w:rsidRPr="005B64E8" w:rsidRDefault="005B64E8" w:rsidP="005B64E8"/>
          <w:p w:rsidR="005B64E8" w:rsidRDefault="005B64E8" w:rsidP="005B64E8"/>
          <w:p w:rsidR="005D2DE6" w:rsidRPr="005B64E8" w:rsidRDefault="005D2DE6" w:rsidP="005B64E8"/>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rsidR="005D2DE6" w:rsidRPr="003254FC" w:rsidRDefault="00464D13" w:rsidP="00E55556">
            <w:pPr>
              <w:spacing w:after="0" w:line="240" w:lineRule="auto"/>
              <w:ind w:left="113" w:right="113"/>
              <w:jc w:val="center"/>
              <w:rPr>
                <w:b/>
              </w:rPr>
            </w:pPr>
            <w:r>
              <w:rPr>
                <w:b/>
              </w:rPr>
              <w:t>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5D2DE6" w:rsidRPr="000D3F64" w:rsidRDefault="005D2DE6" w:rsidP="00E55556">
            <w:pPr>
              <w:spacing w:after="0" w:line="240" w:lineRule="auto"/>
              <w:jc w:val="center"/>
              <w:rPr>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rsidR="005D2DE6" w:rsidRPr="009E4AA3" w:rsidRDefault="005D2DE6" w:rsidP="00551EF1">
            <w:pPr>
              <w:spacing w:after="0" w:line="240" w:lineRule="auto"/>
              <w:ind w:left="113" w:right="113"/>
              <w:jc w:val="center"/>
              <w:rPr>
                <w:b/>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rsidR="00464D13" w:rsidRDefault="00464D13" w:rsidP="00464D13">
            <w:pPr>
              <w:pStyle w:val="Listenabsatz"/>
              <w:numPr>
                <w:ilvl w:val="0"/>
                <w:numId w:val="20"/>
              </w:numPr>
              <w:spacing w:after="0" w:line="276" w:lineRule="auto"/>
              <w:ind w:left="431" w:right="176" w:hanging="357"/>
              <w:jc w:val="both"/>
              <w:rPr>
                <w:rFonts w:cs="Arial"/>
              </w:rPr>
            </w:pPr>
            <w:r>
              <w:rPr>
                <w:rFonts w:cs="Arial"/>
              </w:rPr>
              <w:lastRenderedPageBreak/>
              <w:t>Führen Sie die MitarbeiterInnenbefragung innerhalb Ihrer Übungsfirma durch.</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rsidR="00464D13" w:rsidRPr="003254FC" w:rsidRDefault="00464D13" w:rsidP="00464D13">
            <w:pPr>
              <w:spacing w:after="0" w:line="240" w:lineRule="auto"/>
              <w:ind w:left="113" w:right="113"/>
              <w:jc w:val="center"/>
              <w:rPr>
                <w:b/>
              </w:rPr>
            </w:pPr>
            <w:r>
              <w:rPr>
                <w:b/>
              </w:rPr>
              <w:t>GA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rsidR="00464D13" w:rsidRPr="00551EF1" w:rsidRDefault="00464D13" w:rsidP="00464D1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rsidR="00464D13" w:rsidRPr="004E45FA" w:rsidRDefault="00464D13" w:rsidP="00464D1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rsidR="00464D13" w:rsidRDefault="00464D13" w:rsidP="00464D13">
            <w:pPr>
              <w:pStyle w:val="Listenabsatz"/>
              <w:numPr>
                <w:ilvl w:val="0"/>
                <w:numId w:val="20"/>
              </w:numPr>
              <w:spacing w:after="0" w:line="276" w:lineRule="auto"/>
              <w:ind w:left="431" w:right="176" w:hanging="357"/>
              <w:jc w:val="both"/>
              <w:rPr>
                <w:rFonts w:cs="Arial"/>
              </w:rPr>
            </w:pPr>
            <w:r>
              <w:rPr>
                <w:rFonts w:cs="Arial"/>
              </w:rPr>
              <w:t>Werten Sie die Befragung aus und ermitteln Sie auf Basis der Ergebnisse Maßnahmen, wie die Zufriedenheit verbessert werden kann. Präsentieren Sie Ihre Ergebnisse.</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rsidR="00464D13" w:rsidRPr="003254FC" w:rsidRDefault="00464D13" w:rsidP="00464D13">
            <w:pPr>
              <w:spacing w:after="0" w:line="240" w:lineRule="auto"/>
              <w:ind w:left="113" w:right="113"/>
              <w:jc w:val="center"/>
              <w:rPr>
                <w:b/>
              </w:rPr>
            </w:pPr>
            <w:r w:rsidRPr="003254FC">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rsidR="00464D13" w:rsidRPr="00551EF1" w:rsidRDefault="00464D13" w:rsidP="00464D1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rsidR="00464D13" w:rsidRPr="004E45FA" w:rsidRDefault="00464D13" w:rsidP="00464D1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rsidR="00464D13" w:rsidRPr="00E36285" w:rsidRDefault="00464D13" w:rsidP="00464D13">
            <w:pPr>
              <w:pStyle w:val="Listenabsatz"/>
              <w:numPr>
                <w:ilvl w:val="0"/>
                <w:numId w:val="20"/>
              </w:numPr>
              <w:spacing w:after="0" w:line="276" w:lineRule="auto"/>
              <w:ind w:left="431" w:right="176" w:hanging="357"/>
              <w:jc w:val="both"/>
              <w:rPr>
                <w:lang w:val="de-DE"/>
              </w:rPr>
            </w:pPr>
            <w:r>
              <w:rPr>
                <w:rFonts w:cs="Arial"/>
              </w:rPr>
              <w:t>Reflektieren Sie im Anschluss über die Erledigung der Aufgabenstellung. Was ist Ihnen gut, was weniger gut gelungen?</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rsidR="00464D13" w:rsidRPr="003254FC" w:rsidRDefault="00464D13" w:rsidP="00464D13">
            <w:pPr>
              <w:spacing w:after="0" w:line="240" w:lineRule="auto"/>
              <w:ind w:left="113" w:right="113"/>
              <w:jc w:val="center"/>
              <w:rPr>
                <w:b/>
              </w:rPr>
            </w:pPr>
            <w:r w:rsidRPr="003254FC">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rsidR="00464D13" w:rsidRPr="00551EF1" w:rsidRDefault="00464D13" w:rsidP="00464D1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rsidR="00464D13" w:rsidRPr="004E45FA" w:rsidRDefault="00464D13" w:rsidP="00464D1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rsidTr="00C53465">
        <w:trPr>
          <w:trHeight w:val="1590"/>
        </w:trPr>
        <w:tc>
          <w:tcPr>
            <w:tcW w:w="1388" w:type="dxa"/>
            <w:tcBorders>
              <w:top w:val="single" w:sz="12" w:space="0" w:color="auto"/>
              <w:left w:val="single" w:sz="12" w:space="0" w:color="auto"/>
              <w:bottom w:val="single" w:sz="12" w:space="0" w:color="auto"/>
              <w:right w:val="single" w:sz="2" w:space="0" w:color="7F7F7F" w:themeColor="text1" w:themeTint="80"/>
            </w:tcBorders>
            <w:shd w:val="pct12" w:color="auto" w:fill="auto"/>
            <w:vAlign w:val="center"/>
          </w:tcPr>
          <w:p w:rsidR="00464D13" w:rsidRDefault="00464D13" w:rsidP="00464D13">
            <w:r w:rsidRPr="004E45FA">
              <w:rPr>
                <w:b/>
              </w:rPr>
              <w:t>Abgabe:</w:t>
            </w:r>
          </w:p>
        </w:tc>
        <w:tc>
          <w:tcPr>
            <w:tcW w:w="5530" w:type="dxa"/>
            <w:gridSpan w:val="5"/>
            <w:tcBorders>
              <w:top w:val="single" w:sz="12" w:space="0" w:color="auto"/>
              <w:left w:val="single" w:sz="2" w:space="0" w:color="7F7F7F" w:themeColor="text1" w:themeTint="80"/>
              <w:bottom w:val="single" w:sz="12" w:space="0" w:color="auto"/>
              <w:right w:val="single" w:sz="2" w:space="0" w:color="7F7F7F" w:themeColor="text1" w:themeTint="80"/>
            </w:tcBorders>
          </w:tcPr>
          <w:p w:rsidR="00464D13" w:rsidRDefault="00464D13" w:rsidP="00464D13">
            <w:pPr>
              <w:numPr>
                <w:ilvl w:val="0"/>
                <w:numId w:val="21"/>
              </w:numPr>
              <w:tabs>
                <w:tab w:val="clear" w:pos="719"/>
              </w:tabs>
              <w:spacing w:before="60" w:after="60" w:line="276" w:lineRule="auto"/>
              <w:ind w:left="340" w:hanging="340"/>
            </w:pPr>
            <w:r>
              <w:t>Planung der MitarbeiterInnenbefragung</w:t>
            </w:r>
          </w:p>
          <w:p w:rsidR="00464D13" w:rsidRPr="002A4B89" w:rsidRDefault="00464D13" w:rsidP="00464D13">
            <w:pPr>
              <w:numPr>
                <w:ilvl w:val="0"/>
                <w:numId w:val="21"/>
              </w:numPr>
              <w:tabs>
                <w:tab w:val="clear" w:pos="719"/>
              </w:tabs>
              <w:spacing w:before="60" w:after="60" w:line="276" w:lineRule="auto"/>
              <w:ind w:left="340" w:hanging="340"/>
              <w:rPr>
                <w:b/>
              </w:rPr>
            </w:pPr>
            <w:r w:rsidRPr="002A4B89">
              <w:rPr>
                <w:b/>
              </w:rPr>
              <w:t>Fragebogen</w:t>
            </w:r>
          </w:p>
          <w:p w:rsidR="00464D13" w:rsidRDefault="00464D13" w:rsidP="00464D13">
            <w:pPr>
              <w:numPr>
                <w:ilvl w:val="0"/>
                <w:numId w:val="21"/>
              </w:numPr>
              <w:tabs>
                <w:tab w:val="clear" w:pos="719"/>
              </w:tabs>
              <w:spacing w:before="60" w:after="60" w:line="276" w:lineRule="auto"/>
              <w:ind w:left="340" w:hanging="340"/>
            </w:pPr>
            <w:r>
              <w:t>Gesprächsprotokolle zu den Pretests</w:t>
            </w:r>
          </w:p>
          <w:p w:rsidR="00464D13" w:rsidRPr="002A4B89" w:rsidRDefault="00464D13" w:rsidP="00464D13">
            <w:pPr>
              <w:numPr>
                <w:ilvl w:val="0"/>
                <w:numId w:val="21"/>
              </w:numPr>
              <w:tabs>
                <w:tab w:val="clear" w:pos="719"/>
              </w:tabs>
              <w:spacing w:before="60" w:after="60" w:line="276" w:lineRule="auto"/>
              <w:ind w:left="340" w:hanging="340"/>
              <w:rPr>
                <w:b/>
              </w:rPr>
            </w:pPr>
            <w:r w:rsidRPr="002A4B89">
              <w:rPr>
                <w:b/>
              </w:rPr>
              <w:t>Ergebnisse der Befragung und Maßnahmen</w:t>
            </w:r>
          </w:p>
          <w:p w:rsidR="00464D13" w:rsidRDefault="00464D13" w:rsidP="00464D13">
            <w:pPr>
              <w:numPr>
                <w:ilvl w:val="0"/>
                <w:numId w:val="21"/>
              </w:numPr>
              <w:tabs>
                <w:tab w:val="clear" w:pos="719"/>
              </w:tabs>
              <w:spacing w:before="60" w:after="60" w:line="276" w:lineRule="auto"/>
              <w:ind w:left="340" w:hanging="340"/>
            </w:pPr>
            <w:r>
              <w:t>Notizen zur Reflexion</w:t>
            </w:r>
          </w:p>
        </w:tc>
        <w:tc>
          <w:tcPr>
            <w:tcW w:w="2268" w:type="dxa"/>
            <w:gridSpan w:val="3"/>
            <w:tcBorders>
              <w:top w:val="single" w:sz="12" w:space="0" w:color="auto"/>
              <w:left w:val="single" w:sz="2" w:space="0" w:color="7F7F7F" w:themeColor="text1" w:themeTint="80"/>
              <w:bottom w:val="single" w:sz="12" w:space="0" w:color="auto"/>
              <w:right w:val="single" w:sz="12" w:space="0" w:color="auto"/>
            </w:tcBorders>
            <w:vAlign w:val="center"/>
          </w:tcPr>
          <w:p w:rsidR="00464D13" w:rsidRPr="003B0D0C" w:rsidRDefault="00464D13" w:rsidP="00464D13">
            <w:pPr>
              <w:numPr>
                <w:ilvl w:val="0"/>
                <w:numId w:val="19"/>
              </w:numPr>
              <w:tabs>
                <w:tab w:val="clear" w:pos="719"/>
              </w:tabs>
              <w:spacing w:after="0"/>
              <w:ind w:left="462"/>
              <w:rPr>
                <w:b/>
              </w:rPr>
            </w:pPr>
            <w:r w:rsidRPr="003B0D0C">
              <w:rPr>
                <w:b/>
              </w:rPr>
              <w:t>E-Mail</w:t>
            </w:r>
          </w:p>
          <w:p w:rsidR="00464D13" w:rsidRPr="009E13C0" w:rsidRDefault="00464D13" w:rsidP="00464D13">
            <w:pPr>
              <w:numPr>
                <w:ilvl w:val="0"/>
                <w:numId w:val="19"/>
              </w:numPr>
              <w:tabs>
                <w:tab w:val="clear" w:pos="719"/>
              </w:tabs>
              <w:spacing w:after="0"/>
              <w:ind w:left="462"/>
            </w:pPr>
            <w:r w:rsidRPr="003B0D0C">
              <w:t>Original &amp; Kopie</w:t>
            </w:r>
          </w:p>
        </w:tc>
      </w:tr>
      <w:tr w:rsidR="00464D13" w:rsidTr="00C53465">
        <w:trPr>
          <w:trHeight w:val="1248"/>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cPr>
          <w:p w:rsidR="00464D13" w:rsidRDefault="00464D13" w:rsidP="00464D13">
            <w:r w:rsidRPr="004E45FA">
              <w:rPr>
                <w:sz w:val="20"/>
                <w:szCs w:val="20"/>
              </w:rPr>
              <w:t>Was habe ich bei diesem Auftrag gelernt?</w:t>
            </w:r>
          </w:p>
        </w:tc>
      </w:tr>
      <w:tr w:rsidR="00464D13" w:rsidTr="00C53465">
        <w:trPr>
          <w:trHeight w:val="1127"/>
        </w:trPr>
        <w:tc>
          <w:tcPr>
            <w:tcW w:w="9186" w:type="dxa"/>
            <w:gridSpan w:val="9"/>
            <w:tcBorders>
              <w:top w:val="single" w:sz="2" w:space="0" w:color="7F7F7F" w:themeColor="text1" w:themeTint="80"/>
              <w:left w:val="single" w:sz="12" w:space="0" w:color="auto"/>
              <w:bottom w:val="single" w:sz="12" w:space="0" w:color="auto"/>
              <w:right w:val="single" w:sz="12" w:space="0" w:color="auto"/>
            </w:tcBorders>
            <w:shd w:val="clear" w:color="auto" w:fill="D9D9D9"/>
          </w:tcPr>
          <w:p w:rsidR="00464D13" w:rsidRDefault="00464D13" w:rsidP="00464D13">
            <w:r w:rsidRPr="004E45FA">
              <w:rPr>
                <w:sz w:val="20"/>
                <w:szCs w:val="20"/>
              </w:rPr>
              <w:t>Was nehme ich mir für nächstes Mal vor?</w:t>
            </w:r>
          </w:p>
        </w:tc>
      </w:tr>
      <w:tr w:rsidR="00464D13" w:rsidRPr="004E45FA" w:rsidTr="00807775">
        <w:trPr>
          <w:trHeight w:val="567"/>
        </w:trPr>
        <w:tc>
          <w:tcPr>
            <w:tcW w:w="3062" w:type="dxa"/>
            <w:gridSpan w:val="3"/>
            <w:tcBorders>
              <w:top w:val="single" w:sz="12" w:space="0" w:color="auto"/>
              <w:left w:val="single" w:sz="12" w:space="0" w:color="auto"/>
              <w:bottom w:val="single" w:sz="12" w:space="0" w:color="auto"/>
              <w:right w:val="single" w:sz="6" w:space="0" w:color="auto"/>
            </w:tcBorders>
            <w:shd w:val="clear" w:color="auto" w:fill="D9D9D9"/>
            <w:vAlign w:val="center"/>
          </w:tcPr>
          <w:p w:rsidR="00464D13" w:rsidRPr="004E45FA" w:rsidRDefault="00464D13" w:rsidP="00464D13">
            <w:pPr>
              <w:spacing w:before="120" w:line="240" w:lineRule="auto"/>
              <w:jc w:val="center"/>
              <w:rPr>
                <w:b/>
              </w:rPr>
            </w:pPr>
            <w:r w:rsidRPr="004E45FA">
              <w:rPr>
                <w:b/>
              </w:rPr>
              <w:t>Sehr ausführlich</w:t>
            </w:r>
          </w:p>
        </w:tc>
        <w:tc>
          <w:tcPr>
            <w:tcW w:w="3062" w:type="dxa"/>
            <w:tcBorders>
              <w:top w:val="single" w:sz="12" w:space="0" w:color="auto"/>
              <w:left w:val="single" w:sz="6" w:space="0" w:color="auto"/>
              <w:bottom w:val="single" w:sz="12" w:space="0" w:color="auto"/>
              <w:right w:val="single" w:sz="6" w:space="0" w:color="auto"/>
            </w:tcBorders>
            <w:shd w:val="clear" w:color="auto" w:fill="D9D9D9"/>
            <w:vAlign w:val="center"/>
          </w:tcPr>
          <w:p w:rsidR="00464D13" w:rsidRPr="004E45FA" w:rsidRDefault="00464D13" w:rsidP="00464D13">
            <w:pPr>
              <w:spacing w:before="120" w:line="240" w:lineRule="auto"/>
              <w:jc w:val="center"/>
              <w:rPr>
                <w:b/>
              </w:rPr>
            </w:pPr>
            <w:r w:rsidRPr="004E45FA">
              <w:rPr>
                <w:b/>
              </w:rPr>
              <w:t>Ausreichend</w:t>
            </w:r>
          </w:p>
        </w:tc>
        <w:tc>
          <w:tcPr>
            <w:tcW w:w="3062" w:type="dxa"/>
            <w:gridSpan w:val="5"/>
            <w:tcBorders>
              <w:top w:val="single" w:sz="12" w:space="0" w:color="auto"/>
              <w:left w:val="single" w:sz="6" w:space="0" w:color="auto"/>
              <w:bottom w:val="single" w:sz="12" w:space="0" w:color="auto"/>
              <w:right w:val="single" w:sz="12" w:space="0" w:color="auto"/>
            </w:tcBorders>
            <w:shd w:val="clear" w:color="auto" w:fill="D9D9D9"/>
            <w:vAlign w:val="center"/>
          </w:tcPr>
          <w:p w:rsidR="00464D13" w:rsidRPr="004E45FA" w:rsidRDefault="00464D13" w:rsidP="00464D13">
            <w:pPr>
              <w:spacing w:before="120" w:line="240" w:lineRule="auto"/>
              <w:jc w:val="center"/>
              <w:rPr>
                <w:b/>
              </w:rPr>
            </w:pPr>
            <w:r w:rsidRPr="004E45FA">
              <w:rPr>
                <w:b/>
              </w:rPr>
              <w:t>Mangelhaft</w:t>
            </w:r>
          </w:p>
        </w:tc>
      </w:tr>
    </w:tbl>
    <w:p w:rsidR="00551EF1" w:rsidRDefault="00551EF1" w:rsidP="00551EF1"/>
    <w:p w:rsidR="00551EF1" w:rsidRDefault="00551EF1" w:rsidP="00551EF1">
      <w:pPr>
        <w:spacing w:line="276" w:lineRule="auto"/>
      </w:pPr>
      <w:r w:rsidRPr="00E270FD">
        <w:rPr>
          <w:b/>
        </w:rPr>
        <w:t>Erklärung</w:t>
      </w:r>
      <w:r>
        <w:rPr>
          <w:b/>
        </w:rPr>
        <w:t xml:space="preserve">: </w:t>
      </w:r>
      <w:r w:rsidRPr="00E270FD">
        <w:t>Ich nehme den Arbeitsauftrag zur Kenntnis und erkläre mich mit seiner gewissen</w:t>
      </w:r>
      <w:r>
        <w:t>h</w:t>
      </w:r>
      <w:r w:rsidRPr="00E270FD">
        <w:t>aften Durchführung einverstanden.</w:t>
      </w:r>
    </w:p>
    <w:p w:rsidR="00551EF1" w:rsidRDefault="00551EF1" w:rsidP="00551EF1"/>
    <w:p w:rsidR="00DA3084" w:rsidRDefault="00DA3084" w:rsidP="00551EF1">
      <w:r>
        <w:t>Datum/Unterschrift:_________________________     Kontrolle Lehrer(in):_______________</w:t>
      </w:r>
    </w:p>
    <w:p w:rsidR="00DA3084" w:rsidRDefault="00DA3084">
      <w:pPr>
        <w:spacing w:after="200" w:line="276" w:lineRule="auto"/>
      </w:pPr>
      <w:r>
        <w:br w:type="page"/>
      </w: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8046"/>
        <w:gridCol w:w="1166"/>
      </w:tblGrid>
      <w:tr w:rsidR="00E55556" w:rsidRPr="00BC6F58" w:rsidTr="00DA3084">
        <w:trPr>
          <w:trHeight w:val="448"/>
        </w:trPr>
        <w:tc>
          <w:tcPr>
            <w:tcW w:w="9212" w:type="dxa"/>
            <w:gridSpan w:val="2"/>
            <w:shd w:val="clear" w:color="auto" w:fill="D9D9D9" w:themeFill="background1" w:themeFillShade="D9"/>
            <w:vAlign w:val="center"/>
          </w:tcPr>
          <w:p w:rsidR="00E55556" w:rsidRPr="00DA3084" w:rsidRDefault="009972DA" w:rsidP="00DA3084">
            <w:pPr>
              <w:spacing w:after="0" w:line="240" w:lineRule="auto"/>
              <w:rPr>
                <w:b/>
              </w:rPr>
            </w:pPr>
            <w:r>
              <w:rPr>
                <w:noProof/>
                <w:sz w:val="20"/>
                <w:szCs w:val="20"/>
                <w:lang w:eastAsia="de-AT"/>
              </w:rPr>
              <w:lastRenderedPageBreak/>
              <mc:AlternateContent>
                <mc:Choice Requires="wps">
                  <w:drawing>
                    <wp:anchor distT="0" distB="0" distL="114300" distR="114300" simplePos="0" relativeHeight="251651584" behindDoc="0" locked="0" layoutInCell="1" allowOverlap="1" wp14:anchorId="74A6A54F" wp14:editId="3820BAF1">
                      <wp:simplePos x="0" y="0"/>
                      <wp:positionH relativeFrom="column">
                        <wp:posOffset>5198110</wp:posOffset>
                      </wp:positionH>
                      <wp:positionV relativeFrom="paragraph">
                        <wp:posOffset>-238125</wp:posOffset>
                      </wp:positionV>
                      <wp:extent cx="484505" cy="475615"/>
                      <wp:effectExtent l="0" t="0" r="10795" b="19685"/>
                      <wp:wrapNone/>
                      <wp:docPr id="76" name="Ellipse 76"/>
                      <wp:cNvGraphicFramePr/>
                      <a:graphic xmlns:a="http://schemas.openxmlformats.org/drawingml/2006/main">
                        <a:graphicData uri="http://schemas.microsoft.com/office/word/2010/wordprocessingShape">
                          <wps:wsp>
                            <wps:cNvSpPr/>
                            <wps:spPr>
                              <a:xfrm>
                                <a:off x="0" y="0"/>
                                <a:ext cx="484505" cy="475615"/>
                              </a:xfrm>
                              <a:prstGeom prst="ellipse">
                                <a:avLst/>
                              </a:prstGeom>
                              <a:solidFill>
                                <a:schemeClr val="tx1">
                                  <a:lumMod val="50000"/>
                                  <a:lumOff val="5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A6A54F" id="Ellipse 76" o:spid="_x0000_s1026" style="position:absolute;margin-left:409.3pt;margin-top:-18.75pt;width:38.15pt;height:37.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" fillcolor="gray [1629]" strokecolor="gray [1629]" strokeweight=".25pt">
                      <v:textbox inset=",0">
                        <w:txbxContent>
                          <w:p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v:textbox>
                    </v:oval>
                  </w:pict>
                </mc:Fallback>
              </mc:AlternateContent>
            </w:r>
            <w:r w:rsidR="00813811">
              <w:rPr>
                <w:b/>
              </w:rPr>
              <w:t>Tipps zur Aufgabenbearbeitung</w:t>
            </w:r>
          </w:p>
        </w:tc>
      </w:tr>
      <w:tr w:rsidR="00DA3084" w:rsidRPr="002A4B89" w:rsidTr="00B5799D">
        <w:trPr>
          <w:trHeight w:val="1511"/>
        </w:trPr>
        <w:tc>
          <w:tcPr>
            <w:tcW w:w="9212" w:type="dxa"/>
            <w:gridSpan w:val="2"/>
            <w:tcBorders>
              <w:bottom w:val="single" w:sz="12" w:space="0" w:color="auto"/>
            </w:tcBorders>
            <w:vAlign w:val="center"/>
          </w:tcPr>
          <w:p w:rsidR="009972DA" w:rsidRPr="004A3319" w:rsidRDefault="009972DA" w:rsidP="004A3319">
            <w:pPr>
              <w:pStyle w:val="Listenabsatz"/>
              <w:spacing w:line="276" w:lineRule="auto"/>
              <w:ind w:left="0"/>
              <w:contextualSpacing w:val="0"/>
              <w:jc w:val="both"/>
              <w:rPr>
                <w:rFonts w:cs="Arial"/>
                <w:b/>
                <w:color w:val="0070C0"/>
                <w:sz w:val="20"/>
                <w:szCs w:val="20"/>
              </w:rPr>
            </w:pPr>
            <w:r w:rsidRPr="004A3319">
              <w:rPr>
                <w:rFonts w:cs="Arial"/>
                <w:sz w:val="20"/>
                <w:szCs w:val="20"/>
              </w:rPr>
              <w:t xml:space="preserve">Wichtige Informationen zur Planung, Erstellung, Durchführung und Auswertung von MitarbeiterInnenbefragungen finden Sie in der </w:t>
            </w:r>
            <w:r w:rsidRPr="00B5799D">
              <w:rPr>
                <w:rFonts w:cs="Arial"/>
                <w:b/>
                <w:sz w:val="20"/>
                <w:szCs w:val="20"/>
              </w:rPr>
              <w:t>Infobox</w:t>
            </w:r>
            <w:r w:rsidRPr="004A3319">
              <w:rPr>
                <w:rFonts w:cs="Arial"/>
                <w:sz w:val="20"/>
                <w:szCs w:val="20"/>
              </w:rPr>
              <w:t>.</w:t>
            </w:r>
          </w:p>
          <w:p w:rsidR="009972DA" w:rsidRPr="004A3319" w:rsidRDefault="009972DA" w:rsidP="004A3319">
            <w:pPr>
              <w:spacing w:after="0" w:line="276" w:lineRule="auto"/>
              <w:jc w:val="both"/>
              <w:rPr>
                <w:rFonts w:cs="Arial"/>
                <w:sz w:val="20"/>
                <w:szCs w:val="20"/>
              </w:rPr>
            </w:pPr>
            <w:r w:rsidRPr="00B5799D">
              <w:rPr>
                <w:rFonts w:cs="Arial"/>
                <w:b/>
                <w:sz w:val="20"/>
                <w:szCs w:val="20"/>
              </w:rPr>
              <w:t>Hinweise zum Arbeiten mit Forms</w:t>
            </w:r>
            <w:r w:rsidRPr="004A3319">
              <w:rPr>
                <w:rFonts w:cs="Arial"/>
                <w:sz w:val="20"/>
                <w:szCs w:val="20"/>
              </w:rPr>
              <w:t xml:space="preserve"> sind unter folgendem Link verfügbar:</w:t>
            </w:r>
          </w:p>
          <w:p w:rsidR="009972DA" w:rsidRPr="00B5799D" w:rsidRDefault="009972DA" w:rsidP="004A3319">
            <w:pPr>
              <w:pStyle w:val="Listenabsatz"/>
              <w:spacing w:line="276" w:lineRule="auto"/>
              <w:contextualSpacing w:val="0"/>
              <w:jc w:val="both"/>
              <w:rPr>
                <w:rFonts w:cs="Arial"/>
                <w:sz w:val="20"/>
                <w:szCs w:val="20"/>
                <w:lang w:val="en-GB"/>
              </w:rPr>
            </w:pPr>
            <w:r w:rsidRPr="004A3319">
              <w:rPr>
                <w:sz w:val="20"/>
                <w:szCs w:val="20"/>
              </w:rPr>
              <w:t>Microsoft (2018): Erstellen eines Formulars mit Microsoft Forms – online.</w:t>
            </w:r>
            <w:r w:rsidRPr="004A3319">
              <w:rPr>
                <w:sz w:val="20"/>
                <w:szCs w:val="20"/>
              </w:rPr>
              <w:br/>
            </w:r>
            <w:r w:rsidRPr="004A3319">
              <w:rPr>
                <w:sz w:val="20"/>
                <w:szCs w:val="20"/>
                <w:lang w:val="en-GB"/>
              </w:rPr>
              <w:t xml:space="preserve">URL: </w:t>
            </w:r>
            <w:hyperlink r:id="rId14" w:history="1">
              <w:r w:rsidRPr="004A3319">
                <w:rPr>
                  <w:rStyle w:val="Hyperlink"/>
                  <w:rFonts w:cs="Arial"/>
                  <w:sz w:val="20"/>
                  <w:szCs w:val="20"/>
                  <w:lang w:val="en-GB"/>
                </w:rPr>
                <w:t>https://support.office.com/de-de/article/erstellen-eines-formulars-mit-microsoft-forms-4ffb64cc-7d5d-402f-b82e-b1d49418fd9d</w:t>
              </w:r>
            </w:hyperlink>
            <w:r w:rsidRPr="004A3319">
              <w:rPr>
                <w:rStyle w:val="Hyperlink"/>
                <w:rFonts w:cs="Arial"/>
                <w:color w:val="auto"/>
                <w:sz w:val="20"/>
                <w:szCs w:val="20"/>
                <w:u w:val="none"/>
                <w:lang w:val="en-GB"/>
              </w:rPr>
              <w:t xml:space="preserve"> [Stand: 04.06.2018].</w:t>
            </w:r>
          </w:p>
        </w:tc>
      </w:tr>
      <w:tr w:rsidR="00B5799D" w:rsidRPr="002A4B89" w:rsidTr="00B5799D">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9212" w:type="dxa"/>
            <w:gridSpan w:val="2"/>
            <w:tcBorders>
              <w:top w:val="single" w:sz="12" w:space="0" w:color="auto"/>
              <w:left w:val="nil"/>
              <w:bottom w:val="nil"/>
              <w:right w:val="nil"/>
            </w:tcBorders>
            <w:shd w:val="clear" w:color="auto" w:fill="FFFFFF" w:themeFill="background1"/>
            <w:vAlign w:val="center"/>
          </w:tcPr>
          <w:p w:rsidR="00B5799D" w:rsidRPr="00B5799D" w:rsidRDefault="00B5799D" w:rsidP="006639B9">
            <w:pPr>
              <w:spacing w:after="0" w:line="240" w:lineRule="auto"/>
              <w:jc w:val="center"/>
              <w:rPr>
                <w:rFonts w:cs="Arial"/>
                <w:b/>
                <w:color w:val="000000" w:themeColor="text1"/>
                <w:lang w:val="en-US"/>
              </w:rPr>
            </w:pPr>
          </w:p>
        </w:tc>
      </w:tr>
      <w:tr w:rsidR="00B5799D" w:rsidRPr="00B5799D" w:rsidTr="00B5799D">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9212" w:type="dxa"/>
            <w:gridSpan w:val="2"/>
            <w:tcBorders>
              <w:top w:val="nil"/>
              <w:left w:val="nil"/>
              <w:bottom w:val="nil"/>
              <w:right w:val="nil"/>
            </w:tcBorders>
            <w:shd w:val="clear" w:color="auto" w:fill="FFFFFF" w:themeFill="background1"/>
            <w:vAlign w:val="center"/>
          </w:tcPr>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8990"/>
            </w:tblGrid>
            <w:tr w:rsidR="00B5799D" w:rsidRPr="004A3319" w:rsidTr="002E7C13">
              <w:trPr>
                <w:trHeight w:val="420"/>
              </w:trPr>
              <w:tc>
                <w:tcPr>
                  <w:tcW w:w="9212" w:type="dxa"/>
                  <w:shd w:val="clear" w:color="auto" w:fill="D9D9D9" w:themeFill="background1" w:themeFillShade="D9"/>
                  <w:vAlign w:val="center"/>
                </w:tcPr>
                <w:p w:rsidR="00B5799D" w:rsidRPr="004A3319" w:rsidRDefault="00B5799D" w:rsidP="00B5799D">
                  <w:pPr>
                    <w:spacing w:after="0" w:line="276" w:lineRule="auto"/>
                    <w:rPr>
                      <w:b/>
                      <w:sz w:val="20"/>
                      <w:szCs w:val="20"/>
                    </w:rPr>
                  </w:pPr>
                  <w:r w:rsidRPr="004A3319">
                    <w:rPr>
                      <w:b/>
                      <w:sz w:val="20"/>
                      <w:szCs w:val="20"/>
                    </w:rPr>
                    <w:t>Infobox – MitarbeiterInnenbefragung</w:t>
                  </w:r>
                </w:p>
              </w:tc>
            </w:tr>
            <w:tr w:rsidR="00B5799D" w:rsidRPr="00B5799D" w:rsidTr="002E7C13">
              <w:tc>
                <w:tcPr>
                  <w:tcW w:w="9212" w:type="dxa"/>
                  <w:shd w:val="clear" w:color="auto" w:fill="auto"/>
                </w:tcPr>
                <w:p w:rsidR="00B5799D" w:rsidRPr="004A3319" w:rsidRDefault="00B5799D" w:rsidP="00B5799D">
                  <w:pPr>
                    <w:spacing w:before="120" w:line="276" w:lineRule="auto"/>
                    <w:jc w:val="both"/>
                    <w:rPr>
                      <w:sz w:val="20"/>
                      <w:szCs w:val="20"/>
                    </w:rPr>
                  </w:pPr>
                  <w:r w:rsidRPr="004A3319">
                    <w:rPr>
                      <w:noProof/>
                      <w:sz w:val="20"/>
                      <w:szCs w:val="20"/>
                      <w:lang w:eastAsia="de-AT"/>
                    </w:rPr>
                    <mc:AlternateContent>
                      <mc:Choice Requires="wps">
                        <w:drawing>
                          <wp:anchor distT="0" distB="0" distL="114300" distR="114300" simplePos="0" relativeHeight="251673088" behindDoc="0" locked="0" layoutInCell="1" allowOverlap="1" wp14:anchorId="6D681D85" wp14:editId="4E416BC1">
                            <wp:simplePos x="0" y="0"/>
                            <wp:positionH relativeFrom="column">
                              <wp:posOffset>4886325</wp:posOffset>
                            </wp:positionH>
                            <wp:positionV relativeFrom="paragraph">
                              <wp:posOffset>51435</wp:posOffset>
                            </wp:positionV>
                            <wp:extent cx="667385" cy="655320"/>
                            <wp:effectExtent l="0" t="0" r="18415" b="11430"/>
                            <wp:wrapSquare wrapText="bothSides"/>
                            <wp:docPr id="75" name="Ellipse 75"/>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99D" w:rsidRPr="00813811" w:rsidRDefault="00B5799D" w:rsidP="00B5799D">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681D85" id="Ellipse 75" o:spid="_x0000_s1027" style="position:absolute;left:0;text-align:left;margin-left:384.75pt;margin-top:4.05pt;width:52.55pt;height:5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" fillcolor="#548dd4 [1951]" strokecolor="gray [1629]" strokeweight=".25pt">
                            <v:textbox inset=",0">
                              <w:txbxContent>
                                <w:p w:rsidR="00B5799D" w:rsidRPr="00813811" w:rsidRDefault="00B5799D" w:rsidP="00B5799D">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Pr="004A3319">
                    <w:rPr>
                      <w:rFonts w:cs="Arial"/>
                      <w:color w:val="000000" w:themeColor="text1"/>
                      <w:sz w:val="20"/>
                      <w:szCs w:val="20"/>
                    </w:rPr>
                    <w:t>MitarbeiterInnen sind das Fundament eines jeden Unternehmens. Schließlich haben diese das meiste Wissen über Kunden, Produkte und Prozesse. Motivierte und zufriedene MitarbeiterInnen sind somit ein entscheidender Erfolgsfaktor. Sollen Informationen über MitarbeiterInnen erhoben werden, umso Verbesserungen einzuleiten, können Mitarbeiterbefragungen ein sehr wertvolles Instrument sein. Wenn solche Befragungen allerdings nicht sorgfältig geplant werden und kein konkretes Ziel verfolgen, können sie auch ineffektiv sein und sogar eine reine Verschwendung von Ressourcen.</w:t>
                  </w:r>
                </w:p>
                <w:p w:rsidR="00B5799D" w:rsidRPr="004A3319" w:rsidRDefault="00B5799D" w:rsidP="00B5799D">
                  <w:pPr>
                    <w:spacing w:after="240" w:line="276" w:lineRule="auto"/>
                    <w:jc w:val="both"/>
                    <w:rPr>
                      <w:rFonts w:cs="Arial"/>
                      <w:color w:val="000000" w:themeColor="text1"/>
                      <w:sz w:val="20"/>
                      <w:szCs w:val="20"/>
                    </w:rPr>
                  </w:pPr>
                  <w:r w:rsidRPr="004A3319">
                    <w:rPr>
                      <w:rFonts w:cs="Arial"/>
                      <w:color w:val="000000" w:themeColor="text1"/>
                      <w:sz w:val="20"/>
                      <w:szCs w:val="20"/>
                    </w:rPr>
                    <w:t>Um eine erfolgreiche MitarbeiterInnenbefragung durchzuführen, ist insbesondere folgendes zu beachten:</w:t>
                  </w:r>
                </w:p>
                <w:p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Vor der Erstellung des Fragebogens:</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Jede MitarbeiterInnenbefragung </w:t>
                  </w:r>
                  <w:r w:rsidRPr="004A3319">
                    <w:rPr>
                      <w:rFonts w:cs="Arial"/>
                      <w:b/>
                      <w:color w:val="000000" w:themeColor="text1"/>
                      <w:sz w:val="20"/>
                      <w:szCs w:val="20"/>
                    </w:rPr>
                    <w:t>muss ein konkretes Ziel haben</w:t>
                  </w:r>
                  <w:r w:rsidRPr="004A3319">
                    <w:rPr>
                      <w:rFonts w:cs="Arial"/>
                      <w:color w:val="000000" w:themeColor="text1"/>
                      <w:sz w:val="20"/>
                      <w:szCs w:val="20"/>
                    </w:rPr>
                    <w:t>. Es muss also klar sein, was durch die Befragung erreicht werden soll. Ziele können sein: Verbesserung der Arbeitsatmosphäre oder Erhöhung der Motivation der Beschäftigten. Wichtig ist es, dass insbesondere Daten erhoben werden, die zur Erreichung des Ziels beitragen.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Will man ehrliche Antworten von den MitarbeiterInnen ist darauf zu achten, dass die </w:t>
                  </w:r>
                  <w:r w:rsidRPr="004A3319">
                    <w:rPr>
                      <w:rFonts w:cs="Arial"/>
                      <w:b/>
                      <w:color w:val="000000" w:themeColor="text1"/>
                      <w:sz w:val="20"/>
                      <w:szCs w:val="20"/>
                    </w:rPr>
                    <w:t>Anonymität</w:t>
                  </w:r>
                  <w:r w:rsidRPr="004A3319">
                    <w:rPr>
                      <w:rFonts w:cs="Arial"/>
                      <w:color w:val="000000" w:themeColor="text1"/>
                      <w:sz w:val="20"/>
                      <w:szCs w:val="20"/>
                    </w:rPr>
                    <w:t xml:space="preserve"> jederzeit gewährleistet werden kann. Vor allem bei kleineren Gruppen können Fragen nach Geschlecht, Alter oder Abteilung schnell Rückschlüsse auf die Befragten zulassen.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Bevor der Fragebogen erstellt wird, ist die </w:t>
                  </w:r>
                  <w:r w:rsidRPr="004A3319">
                    <w:rPr>
                      <w:rFonts w:cs="Arial"/>
                      <w:b/>
                      <w:color w:val="000000" w:themeColor="text1"/>
                      <w:sz w:val="20"/>
                      <w:szCs w:val="20"/>
                    </w:rPr>
                    <w:t>Zielgruppe</w:t>
                  </w:r>
                  <w:r w:rsidRPr="004A3319">
                    <w:rPr>
                      <w:rFonts w:cs="Arial"/>
                      <w:color w:val="000000" w:themeColor="text1"/>
                      <w:sz w:val="20"/>
                      <w:szCs w:val="20"/>
                    </w:rPr>
                    <w:t xml:space="preserve"> festzulegen und zu prüfen, in welcher </w:t>
                  </w:r>
                  <w:r w:rsidRPr="004A3319">
                    <w:rPr>
                      <w:rFonts w:cs="Arial"/>
                      <w:b/>
                      <w:color w:val="000000" w:themeColor="text1"/>
                      <w:sz w:val="20"/>
                      <w:szCs w:val="20"/>
                    </w:rPr>
                    <w:t>Form die Befragung</w:t>
                  </w:r>
                  <w:r w:rsidRPr="004A3319">
                    <w:rPr>
                      <w:rFonts w:cs="Arial"/>
                      <w:color w:val="000000" w:themeColor="text1"/>
                      <w:sz w:val="20"/>
                      <w:szCs w:val="20"/>
                    </w:rPr>
                    <w:t xml:space="preserve"> am besten durchgeführt werden soll. Sollen die MitarbeiterInnen online befragt werden? Werden die Fragebögen per Mail verschickt oder in Papierform im Unternehmen ausgeteilt? Außerdem muss man sich im Vorfeld überlegen, wie die MitarbeiterInnen am besten über die anstehende Befragung </w:t>
                  </w:r>
                  <w:r w:rsidRPr="004A3319">
                    <w:rPr>
                      <w:rFonts w:cs="Arial"/>
                      <w:b/>
                      <w:color w:val="000000" w:themeColor="text1"/>
                      <w:sz w:val="20"/>
                      <w:szCs w:val="20"/>
                    </w:rPr>
                    <w:t>informiert</w:t>
                  </w:r>
                  <w:r w:rsidRPr="004A3319">
                    <w:rPr>
                      <w:rFonts w:cs="Arial"/>
                      <w:color w:val="000000" w:themeColor="text1"/>
                      <w:sz w:val="20"/>
                      <w:szCs w:val="20"/>
                    </w:rPr>
                    <w:t xml:space="preserve"> werden und zur Teilnahme </w:t>
                  </w:r>
                  <w:r w:rsidRPr="004A3319">
                    <w:rPr>
                      <w:rFonts w:cs="Arial"/>
                      <w:b/>
                      <w:color w:val="000000" w:themeColor="text1"/>
                      <w:sz w:val="20"/>
                      <w:szCs w:val="20"/>
                    </w:rPr>
                    <w:t>motiviert</w:t>
                  </w:r>
                  <w:r w:rsidRPr="004A3319">
                    <w:rPr>
                      <w:rFonts w:cs="Arial"/>
                      <w:color w:val="000000" w:themeColor="text1"/>
                      <w:sz w:val="20"/>
                      <w:szCs w:val="20"/>
                    </w:rPr>
                    <w:t xml:space="preserve"> werden.</w:t>
                  </w:r>
                </w:p>
                <w:p w:rsidR="00B5799D" w:rsidRDefault="00B5799D" w:rsidP="00B5799D">
                  <w:pPr>
                    <w:spacing w:before="120" w:line="276" w:lineRule="auto"/>
                    <w:jc w:val="both"/>
                    <w:rPr>
                      <w:rFonts w:cs="Arial"/>
                      <w:b/>
                      <w:color w:val="000000" w:themeColor="text1"/>
                      <w:sz w:val="20"/>
                      <w:szCs w:val="20"/>
                    </w:rPr>
                  </w:pPr>
                  <w:r w:rsidRPr="004A3319">
                    <w:rPr>
                      <w:rFonts w:cs="Arial"/>
                      <w:color w:val="000000" w:themeColor="text1"/>
                      <w:sz w:val="20"/>
                      <w:szCs w:val="20"/>
                    </w:rPr>
                    <w:t>Es ist vorab zu klären, wie der Fragebogen später ausgewertet werden soll.</w:t>
                  </w:r>
                  <w:r w:rsidRPr="004A3319">
                    <w:rPr>
                      <w:rFonts w:cs="Arial"/>
                      <w:color w:val="000000" w:themeColor="text1"/>
                      <w:sz w:val="20"/>
                      <w:szCs w:val="20"/>
                    </w:rPr>
                    <w:br/>
                  </w:r>
                  <w:r w:rsidRPr="004A3319">
                    <w:rPr>
                      <w:rFonts w:cs="Arial"/>
                      <w:b/>
                      <w:color w:val="000000" w:themeColor="text1"/>
                      <w:sz w:val="20"/>
                      <w:szCs w:val="20"/>
                    </w:rPr>
                    <w:t>(Dazu siehe auch Punkt Auswertung der Ergebnisse)</w:t>
                  </w:r>
                </w:p>
                <w:p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Erstellung des Fragebogens:</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Jeder Fragebogen soll zunächst mit einer </w:t>
                  </w:r>
                  <w:r w:rsidRPr="004A3319">
                    <w:rPr>
                      <w:rFonts w:cs="Arial"/>
                      <w:b/>
                      <w:color w:val="000000" w:themeColor="text1"/>
                      <w:sz w:val="20"/>
                      <w:szCs w:val="20"/>
                    </w:rPr>
                    <w:t>kurzen Einleitung</w:t>
                  </w:r>
                  <w:r w:rsidRPr="004A3319">
                    <w:rPr>
                      <w:rFonts w:cs="Arial"/>
                      <w:color w:val="000000" w:themeColor="text1"/>
                      <w:sz w:val="20"/>
                      <w:szCs w:val="20"/>
                    </w:rPr>
                    <w:t xml:space="preserve"> beginnen. Diese ist in einer einfachen und klaren Sprache zu verfassen. Es soll das Thema und der Zweck der Umfrage erläutert werden. Außerdem sind die </w:t>
                  </w:r>
                  <w:r w:rsidRPr="004A3319">
                    <w:rPr>
                      <w:rFonts w:cs="Arial"/>
                      <w:b/>
                      <w:color w:val="000000" w:themeColor="text1"/>
                      <w:sz w:val="20"/>
                      <w:szCs w:val="20"/>
                    </w:rPr>
                    <w:t>ungefähre Dauer der Befragung, der Hinweis ob die Beantwortung anonym behandelt wird, Kontaktpersonen, sowie sonstige zur Bearbeitung wichtige Hinweise</w:t>
                  </w:r>
                  <w:r w:rsidRPr="004A3319">
                    <w:rPr>
                      <w:rFonts w:cs="Arial"/>
                      <w:color w:val="000000" w:themeColor="text1"/>
                      <w:sz w:val="20"/>
                      <w:szCs w:val="20"/>
                    </w:rPr>
                    <w:t xml:space="preserve"> anzugeben.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lastRenderedPageBreak/>
                    <w:t xml:space="preserve">Der Einstieg in den Fragebogen soll mit sogenannten </w:t>
                  </w:r>
                  <w:r w:rsidRPr="004A3319">
                    <w:rPr>
                      <w:rFonts w:cs="Arial"/>
                      <w:b/>
                      <w:color w:val="000000" w:themeColor="text1"/>
                      <w:sz w:val="20"/>
                      <w:szCs w:val="20"/>
                    </w:rPr>
                    <w:t>Eisbrecherfragen</w:t>
                  </w:r>
                  <w:r w:rsidRPr="004A3319">
                    <w:rPr>
                      <w:rFonts w:cs="Arial"/>
                      <w:color w:val="000000" w:themeColor="text1"/>
                      <w:sz w:val="20"/>
                      <w:szCs w:val="20"/>
                    </w:rPr>
                    <w:t xml:space="preserve"> erleichtert werden. Die ersten Fragen sollen das Interesse wecken und einfach zu beantworten sein. Das steigert die Motivation der Befragten. Kriterien für eine Eisbrecherfrage sind: </w:t>
                  </w:r>
                  <w:r w:rsidRPr="004A3319">
                    <w:rPr>
                      <w:rFonts w:cs="Arial"/>
                      <w:b/>
                      <w:color w:val="000000" w:themeColor="text1"/>
                      <w:sz w:val="20"/>
                      <w:szCs w:val="20"/>
                    </w:rPr>
                    <w:t>themenbezogen, die Befragungsperson persönlich betreffen und technisch einfach zu bearbeiten</w:t>
                  </w:r>
                  <w:r w:rsidRPr="004A3319">
                    <w:rPr>
                      <w:rFonts w:cs="Arial"/>
                      <w:color w:val="000000" w:themeColor="text1"/>
                      <w:sz w:val="20"/>
                      <w:szCs w:val="20"/>
                    </w:rPr>
                    <w:t>.</w:t>
                  </w:r>
                </w:p>
                <w:p w:rsidR="00B5799D" w:rsidRPr="004A3319" w:rsidRDefault="00B5799D" w:rsidP="00B5799D">
                  <w:pPr>
                    <w:spacing w:before="120" w:line="276" w:lineRule="auto"/>
                    <w:jc w:val="both"/>
                    <w:rPr>
                      <w:rFonts w:cs="Arial"/>
                      <w:color w:val="000000" w:themeColor="text1"/>
                      <w:sz w:val="20"/>
                      <w:szCs w:val="20"/>
                    </w:rPr>
                  </w:pPr>
                  <w:r w:rsidRPr="004A3319">
                    <w:rPr>
                      <w:rFonts w:cs="Arial"/>
                      <w:b/>
                      <w:color w:val="000000" w:themeColor="text1"/>
                      <w:sz w:val="20"/>
                      <w:szCs w:val="20"/>
                    </w:rPr>
                    <w:t>Schwierigere Fragen</w:t>
                  </w:r>
                  <w:r w:rsidRPr="004A3319">
                    <w:rPr>
                      <w:rFonts w:cs="Arial"/>
                      <w:color w:val="000000" w:themeColor="text1"/>
                      <w:sz w:val="20"/>
                      <w:szCs w:val="20"/>
                    </w:rPr>
                    <w:t xml:space="preserve"> sollen sich im </w:t>
                  </w:r>
                  <w:r w:rsidRPr="004A3319">
                    <w:rPr>
                      <w:rFonts w:cs="Arial"/>
                      <w:b/>
                      <w:color w:val="000000" w:themeColor="text1"/>
                      <w:sz w:val="20"/>
                      <w:szCs w:val="20"/>
                    </w:rPr>
                    <w:t>mittleren Teil</w:t>
                  </w:r>
                  <w:r w:rsidRPr="004A3319">
                    <w:rPr>
                      <w:rFonts w:cs="Arial"/>
                      <w:color w:val="000000" w:themeColor="text1"/>
                      <w:sz w:val="20"/>
                      <w:szCs w:val="20"/>
                    </w:rPr>
                    <w:t xml:space="preserve"> des Fragebogens befinden. Zum Ende hin sollen die Fragen immer einfacher werden, weil die Befragten schon müde werden und die Motivation verlieren. Hier eignen sich auch sehr allgemeine Fragen bzw. zusammenfassende Fragen. Beispielsweise kann gefragt werden: „Was würden Sie gerne im Unternehmen ändern?“ Auch sehr </w:t>
                  </w:r>
                  <w:r w:rsidRPr="004A3319">
                    <w:rPr>
                      <w:rFonts w:cs="Arial"/>
                      <w:b/>
                      <w:color w:val="000000" w:themeColor="text1"/>
                      <w:sz w:val="20"/>
                      <w:szCs w:val="20"/>
                    </w:rPr>
                    <w:t>sensible Fragen</w:t>
                  </w:r>
                  <w:r w:rsidRPr="004A3319">
                    <w:rPr>
                      <w:rFonts w:cs="Arial"/>
                      <w:color w:val="000000" w:themeColor="text1"/>
                      <w:sz w:val="20"/>
                      <w:szCs w:val="20"/>
                    </w:rPr>
                    <w:t xml:space="preserve"> sind </w:t>
                  </w:r>
                  <w:r w:rsidRPr="004A3319">
                    <w:rPr>
                      <w:rFonts w:cs="Arial"/>
                      <w:b/>
                      <w:color w:val="000000" w:themeColor="text1"/>
                      <w:sz w:val="20"/>
                      <w:szCs w:val="20"/>
                    </w:rPr>
                    <w:t>am Ende</w:t>
                  </w:r>
                  <w:r w:rsidRPr="004A3319">
                    <w:rPr>
                      <w:rFonts w:cs="Arial"/>
                      <w:color w:val="000000" w:themeColor="text1"/>
                      <w:sz w:val="20"/>
                      <w:szCs w:val="20"/>
                    </w:rPr>
                    <w:t xml:space="preserve"> des Fragebogens anzusiedeln, da ansonsten die Gefahr besteht, dass die Befragung frühzeitig abgebrochen wird. Demographische Merkmale wie Alter und Geschlecht sollen ganz am Ende des Fragebogens erhoben werden.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Bezüglich der </w:t>
                  </w:r>
                  <w:r w:rsidRPr="004A3319">
                    <w:rPr>
                      <w:rFonts w:cs="Arial"/>
                      <w:b/>
                      <w:color w:val="000000" w:themeColor="text1"/>
                      <w:sz w:val="20"/>
                      <w:szCs w:val="20"/>
                    </w:rPr>
                    <w:t>Reihenfolge</w:t>
                  </w:r>
                  <w:r w:rsidRPr="004A3319">
                    <w:rPr>
                      <w:rFonts w:cs="Arial"/>
                      <w:color w:val="000000" w:themeColor="text1"/>
                      <w:sz w:val="20"/>
                      <w:szCs w:val="20"/>
                    </w:rPr>
                    <w:t xml:space="preserve"> der Fragen ist auf Logik und Sinnhaftigkeit zu achten. Die Frage: „Wie zufrieden waren Sie mit dem Kommunikationsworkshop?“ darf beispielsweise nicht vor der Frage: „Haben Sie den Kommunikationsworkshop besucht?“ stehen.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Gibt es verschiedene Fragekategorien, dann sollen alle Fragen einer Kategorie hintereinander gestellt werden, bevor man zur nächsten Kategorie übergeht. (Beispielsweise die Kategorie Betriebsklima und im Rahmen dieser Kategorie gibt es 5 Fragen, welche hintereinander zu beantworten sind.)</w:t>
                  </w:r>
                </w:p>
                <w:p w:rsidR="00B5799D" w:rsidRPr="004A3319" w:rsidRDefault="00B5799D" w:rsidP="00B5799D">
                  <w:pPr>
                    <w:spacing w:before="360" w:line="276" w:lineRule="auto"/>
                    <w:jc w:val="both"/>
                    <w:rPr>
                      <w:rFonts w:cs="Arial"/>
                      <w:i/>
                      <w:color w:val="000000" w:themeColor="text1"/>
                      <w:sz w:val="20"/>
                      <w:szCs w:val="20"/>
                    </w:rPr>
                  </w:pPr>
                  <w:r w:rsidRPr="004A3319">
                    <w:rPr>
                      <w:rFonts w:cs="Arial"/>
                      <w:i/>
                      <w:color w:val="000000" w:themeColor="text1"/>
                      <w:sz w:val="20"/>
                      <w:szCs w:val="20"/>
                    </w:rPr>
                    <w:t xml:space="preserve">Für mehr </w:t>
                  </w:r>
                  <w:r w:rsidRPr="00B5799D">
                    <w:rPr>
                      <w:rFonts w:cs="Arial"/>
                      <w:i/>
                      <w:color w:val="000000" w:themeColor="text1"/>
                      <w:sz w:val="20"/>
                      <w:szCs w:val="20"/>
                    </w:rPr>
                    <w:t>Abwechslung</w:t>
                  </w:r>
                  <w:r w:rsidRPr="004A3319">
                    <w:rPr>
                      <w:rFonts w:cs="Arial"/>
                      <w:i/>
                      <w:color w:val="000000" w:themeColor="text1"/>
                      <w:sz w:val="20"/>
                      <w:szCs w:val="20"/>
                    </w:rPr>
                    <w:t>, sollen verschiedene Fragetypen verwendet werden: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Bei </w:t>
                  </w:r>
                  <w:r w:rsidRPr="004A3319">
                    <w:rPr>
                      <w:rFonts w:cs="Arial"/>
                      <w:b/>
                      <w:color w:val="000000" w:themeColor="text1"/>
                      <w:sz w:val="20"/>
                      <w:szCs w:val="20"/>
                    </w:rPr>
                    <w:t>Auswahlfragen</w:t>
                  </w:r>
                  <w:r w:rsidRPr="004A3319">
                    <w:rPr>
                      <w:rFonts w:cs="Arial"/>
                      <w:color w:val="000000" w:themeColor="text1"/>
                      <w:sz w:val="20"/>
                      <w:szCs w:val="20"/>
                    </w:rPr>
                    <w:t xml:space="preserve"> werden bestimmte Antworten vorgegeben und die Befragten können auswählen. Hier ist auch ein Feld mit der Bezeichnung Sonstiges sinnvoll. Auswahlfragen können einfach oder mehrfach sein.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Bei </w:t>
                  </w:r>
                  <w:r w:rsidRPr="004A3319">
                    <w:rPr>
                      <w:rFonts w:cs="Arial"/>
                      <w:b/>
                      <w:color w:val="000000" w:themeColor="text1"/>
                      <w:sz w:val="20"/>
                      <w:szCs w:val="20"/>
                    </w:rPr>
                    <w:t>Rankingfragen</w:t>
                  </w:r>
                  <w:r w:rsidRPr="004A3319">
                    <w:rPr>
                      <w:rFonts w:cs="Arial"/>
                      <w:color w:val="000000" w:themeColor="text1"/>
                      <w:sz w:val="20"/>
                      <w:szCs w:val="20"/>
                    </w:rPr>
                    <w:t xml:space="preserve"> werden die Befragten gebeten, gewisse Items nach der Wichtigkeit zu ordnen.</w:t>
                  </w:r>
                </w:p>
                <w:p w:rsidR="00B5799D" w:rsidRPr="004A3319" w:rsidRDefault="00B5799D" w:rsidP="00B5799D">
                  <w:pPr>
                    <w:spacing w:before="120" w:line="276" w:lineRule="auto"/>
                    <w:jc w:val="both"/>
                    <w:rPr>
                      <w:rFonts w:cs="Arial"/>
                      <w:color w:val="000000" w:themeColor="text1"/>
                      <w:sz w:val="20"/>
                      <w:szCs w:val="20"/>
                    </w:rPr>
                  </w:pPr>
                  <w:r w:rsidRPr="004A3319">
                    <w:rPr>
                      <w:rFonts w:cs="Arial"/>
                      <w:b/>
                      <w:color w:val="000000" w:themeColor="text1"/>
                      <w:sz w:val="20"/>
                      <w:szCs w:val="20"/>
                    </w:rPr>
                    <w:t>Bewertungsfragen</w:t>
                  </w:r>
                  <w:r w:rsidRPr="004A3319">
                    <w:rPr>
                      <w:rFonts w:cs="Arial"/>
                      <w:color w:val="000000" w:themeColor="text1"/>
                      <w:sz w:val="20"/>
                      <w:szCs w:val="20"/>
                    </w:rPr>
                    <w:t xml:space="preserve"> sind mit Auswahlfragen vergleichbar. Allerdings sind hier die Antworten schon mit Punkten hinterlegt. Ein Beispiel für eine Bewertungsfrage wäre: „Ich fühle mich im Unternehmen wohl.“ Antworten: „trifft zu“, „trifft eher zu“, „trifft eher nicht zu“, „trifft nicht zu“. Bewertungsfragen eignen sich sehr gut, weil sie einfach ausgewertet werden können.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Bei </w:t>
                  </w:r>
                  <w:r w:rsidRPr="004A3319">
                    <w:rPr>
                      <w:rFonts w:cs="Arial"/>
                      <w:b/>
                      <w:color w:val="000000" w:themeColor="text1"/>
                      <w:sz w:val="20"/>
                      <w:szCs w:val="20"/>
                    </w:rPr>
                    <w:t>offenen Fragen</w:t>
                  </w:r>
                  <w:r w:rsidRPr="004A3319">
                    <w:rPr>
                      <w:rFonts w:cs="Arial"/>
                      <w:color w:val="000000" w:themeColor="text1"/>
                      <w:sz w:val="20"/>
                      <w:szCs w:val="20"/>
                    </w:rPr>
                    <w:t xml:space="preserve"> stehen den Befragten keine Auswahlmöglichkeiten zur Verfügung. Sie sollen die Frage in eigenen Worten beantworten. Der Vorteil dieser Art von Fragen ist, dass im Vorhinein keine Beschränkung erfolgt. Man ist also für alle möglichen Antworten offen. Der Nachteil ist, dass viele Befragte nicht so umfangreich antworten möchten oder überfordert sind. Offene Fragen sollen deshalb vorsichtig eingesetzt werden. Eine Kombination aus Auswahlfrage und dem Feld „Sonstiges“, wo die Befragten selber Angaben machen können, ist eine gute Möglichkeit.</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Um möglichst ehrliche Antworten zu bekommen, können sogenannte </w:t>
                  </w:r>
                  <w:r w:rsidRPr="004A3319">
                    <w:rPr>
                      <w:rFonts w:cs="Arial"/>
                      <w:b/>
                      <w:color w:val="000000" w:themeColor="text1"/>
                      <w:sz w:val="20"/>
                      <w:szCs w:val="20"/>
                    </w:rPr>
                    <w:t>Kontrollfragen</w:t>
                  </w:r>
                  <w:r w:rsidRPr="004A3319">
                    <w:rPr>
                      <w:rFonts w:cs="Arial"/>
                      <w:color w:val="000000" w:themeColor="text1"/>
                      <w:sz w:val="20"/>
                      <w:szCs w:val="20"/>
                    </w:rPr>
                    <w:t xml:space="preserve"> sinnvoll sein. Hierbei werden schon zuvor gestellte Fragen etwas umformuliert und erneut gestellt. So kann überprüft werden, ob nochmals die gleiche Antwort gegeben wird.</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Werden in einem Fragebogen mehrere Zielgruppen befragt, können </w:t>
                  </w:r>
                  <w:r w:rsidRPr="004A3319">
                    <w:rPr>
                      <w:rFonts w:cs="Arial"/>
                      <w:b/>
                      <w:color w:val="000000" w:themeColor="text1"/>
                      <w:sz w:val="20"/>
                      <w:szCs w:val="20"/>
                    </w:rPr>
                    <w:t>Filterfragen</w:t>
                  </w:r>
                  <w:r w:rsidRPr="004A3319">
                    <w:rPr>
                      <w:rFonts w:cs="Arial"/>
                      <w:color w:val="000000" w:themeColor="text1"/>
                      <w:sz w:val="20"/>
                      <w:szCs w:val="20"/>
                    </w:rPr>
                    <w:t xml:space="preserve"> verwendet werden. „Wenn das nicht auf Sie zutrifft, machen Sie bitte mit Frage 8 weiter.“ Somit müssen die Befragten nur für Sie relevante Fragen beantworten.</w:t>
                  </w:r>
                </w:p>
                <w:p w:rsidR="00B5799D" w:rsidRPr="004A3319" w:rsidRDefault="00B5799D" w:rsidP="00B5799D">
                  <w:pPr>
                    <w:spacing w:before="360" w:line="276" w:lineRule="auto"/>
                    <w:jc w:val="both"/>
                    <w:rPr>
                      <w:rFonts w:cs="Arial"/>
                      <w:color w:val="000000" w:themeColor="text1"/>
                      <w:sz w:val="20"/>
                      <w:szCs w:val="20"/>
                    </w:rPr>
                  </w:pPr>
                  <w:r w:rsidRPr="004A3319">
                    <w:rPr>
                      <w:rFonts w:cs="Arial"/>
                      <w:i/>
                      <w:color w:val="000000" w:themeColor="text1"/>
                      <w:sz w:val="20"/>
                      <w:szCs w:val="20"/>
                    </w:rPr>
                    <w:t>Zur Formulierung von Fragen kommen folgende Regeln zur Anwendung:</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Einfachheit und Deutlichkeit bei der Fragestellung</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Kurze und prägnante Fragen ohne Unterfragen wählen</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Einfache und verständliche Sachverhalte ansprechen</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lastRenderedPageBreak/>
                    <w:t>Fragen positiv formulieren</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Keine komplizierten Sätze, unbekannte Begriffe und Schachtelsätze verwenden</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Keine doppelte Verneinung</w:t>
                  </w:r>
                </w:p>
                <w:p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Keine Suggestion</w:t>
                  </w:r>
                </w:p>
                <w:p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Pretests und Bearbeitung des Fragebogens:</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Jeder Fragebogen soll unbedingt im Vorhinein getestet werden. Dazu soll er Testpersonen vorgelegt werden. Zunächst ist zu prüfen, ob der Fragebogen tatsächlich in der angegebenen Zeit beantwortet werden kann. Danach soll in einem Gespräch mit der Testperson herausgefunden werden, welche Frage noch unklar sind. Wo es Probleme beim Beantworten gegeben hat. Was möglicherweise falsch verstanden werden kann. Wie Fragen anders</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formuliert werden können bzw. verbessert werden können. Umso mehr Personen den Fragebogen testen, umso höher ist die Qualität des Fragebogens. Es ist sinnvoll, bei den Pretests ein Gesprächsprotokoll zu verfassen, damit die Anregungen der Testpersonen nicht vergessen werden. Nach der Durchführung der Pretests ist der Fragebogen entsprechend anzupassen.</w:t>
                  </w:r>
                </w:p>
                <w:p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Auswertung der Ergebnisse:</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Die Auswertung der Ergebnisse soll nach bestimmten Kriterien erfolgen, welche schon bei der Planung in Abhängigkeit der Ziele festgelegt werden.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Es ist sinnvoll in der Planung die einzelnen Fragen in Kategorien aufzuteilen. Beispielsweise „Betriebsklima“ und „Arbeitssituation“. Auch die Antwortmöglichkeiten können in Kategorien oder Unterkategorien eingeteilt werden.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Es ist gut, die Ergebnisse mit anderen Zahlen zu vergleichen. Beispielsweise mit anderen Unternehmen oder den Werten aus Vorjahren.</w:t>
                  </w:r>
                </w:p>
                <w:p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Die Ergebnisse sollen den Befragten auch präsentiert werden. Damit eine MitarbeiterInnenbefragung auch sinnvoll ist, sollen auf Basis der Ergebnisse Maßnahmen festgelegt werden, um die gewünschten Ziele auch zu erreichen.</w:t>
                  </w:r>
                </w:p>
                <w:p w:rsidR="00B5799D" w:rsidRPr="004A3319" w:rsidRDefault="00B5799D" w:rsidP="00777078">
                  <w:pPr>
                    <w:spacing w:before="360" w:line="276" w:lineRule="auto"/>
                    <w:jc w:val="both"/>
                    <w:rPr>
                      <w:rFonts w:cs="Arial"/>
                      <w:i/>
                      <w:color w:val="000000" w:themeColor="text1"/>
                      <w:sz w:val="20"/>
                      <w:szCs w:val="20"/>
                      <w:u w:val="single"/>
                    </w:rPr>
                  </w:pPr>
                  <w:r w:rsidRPr="00777078">
                    <w:rPr>
                      <w:rFonts w:cs="Arial"/>
                      <w:color w:val="000000" w:themeColor="text1"/>
                      <w:sz w:val="20"/>
                      <w:szCs w:val="20"/>
                      <w:u w:val="single"/>
                    </w:rPr>
                    <w:t>Quellen</w:t>
                  </w:r>
                  <w:r w:rsidRPr="004A3319">
                    <w:rPr>
                      <w:rFonts w:cs="Arial"/>
                      <w:i/>
                      <w:color w:val="000000" w:themeColor="text1"/>
                      <w:sz w:val="20"/>
                      <w:szCs w:val="20"/>
                      <w:u w:val="single"/>
                    </w:rPr>
                    <w:t>:</w:t>
                  </w:r>
                </w:p>
                <w:p w:rsidR="00B5799D" w:rsidRPr="004A3319" w:rsidRDefault="00B5799D" w:rsidP="00B5799D">
                  <w:pPr>
                    <w:spacing w:after="240" w:line="276" w:lineRule="auto"/>
                    <w:ind w:left="462" w:hanging="425"/>
                    <w:rPr>
                      <w:sz w:val="20"/>
                      <w:szCs w:val="20"/>
                      <w:lang w:val="en-GB"/>
                    </w:rPr>
                  </w:pPr>
                  <w:r w:rsidRPr="004A3319">
                    <w:rPr>
                      <w:sz w:val="20"/>
                      <w:szCs w:val="20"/>
                    </w:rPr>
                    <w:t>WPGS (2018): Aufbau von Fragebögen – online.</w:t>
                  </w:r>
                  <w:r w:rsidRPr="004A3319">
                    <w:rPr>
                      <w:sz w:val="20"/>
                      <w:szCs w:val="20"/>
                    </w:rPr>
                    <w:br/>
                  </w:r>
                  <w:r w:rsidRPr="004A3319">
                    <w:rPr>
                      <w:sz w:val="20"/>
                      <w:szCs w:val="20"/>
                      <w:lang w:val="en-GB"/>
                    </w:rPr>
                    <w:t xml:space="preserve">URL: </w:t>
                  </w:r>
                  <w:hyperlink r:id="rId15" w:history="1">
                    <w:r w:rsidRPr="004A3319">
                      <w:rPr>
                        <w:rStyle w:val="Hyperlink"/>
                        <w:sz w:val="20"/>
                        <w:szCs w:val="20"/>
                        <w:lang w:val="en-GB"/>
                      </w:rPr>
                      <w:t>https://wpgs.de/fachtexte/frageboegen/4-aufbau-von-frageboegen-hauptteil/</w:t>
                    </w:r>
                  </w:hyperlink>
                  <w:r w:rsidRPr="004A3319">
                    <w:rPr>
                      <w:sz w:val="20"/>
                      <w:szCs w:val="20"/>
                      <w:lang w:val="en-GB"/>
                    </w:rPr>
                    <w:t xml:space="preserve"> </w:t>
                  </w:r>
                  <w:r>
                    <w:rPr>
                      <w:sz w:val="20"/>
                      <w:szCs w:val="20"/>
                      <w:lang w:val="en-GB"/>
                    </w:rPr>
                    <w:br/>
                  </w:r>
                  <w:r w:rsidRPr="004A3319">
                    <w:rPr>
                      <w:sz w:val="20"/>
                      <w:szCs w:val="20"/>
                      <w:lang w:val="en-GB"/>
                    </w:rPr>
                    <w:t>[Stand: 04.06.2018].</w:t>
                  </w:r>
                </w:p>
                <w:p w:rsidR="00B5799D" w:rsidRPr="004A3319" w:rsidRDefault="00B5799D" w:rsidP="00B5799D">
                  <w:pPr>
                    <w:spacing w:after="240" w:line="276" w:lineRule="auto"/>
                    <w:ind w:left="462" w:hanging="425"/>
                    <w:rPr>
                      <w:sz w:val="20"/>
                      <w:szCs w:val="20"/>
                    </w:rPr>
                  </w:pPr>
                  <w:r w:rsidRPr="004A3319">
                    <w:rPr>
                      <w:sz w:val="20"/>
                      <w:szCs w:val="20"/>
                    </w:rPr>
                    <w:t>Survey Monkey (2018): Umfrageeinleitungen – online.</w:t>
                  </w:r>
                  <w:r w:rsidRPr="004A3319">
                    <w:rPr>
                      <w:sz w:val="20"/>
                      <w:szCs w:val="20"/>
                    </w:rPr>
                    <w:br/>
                    <w:t xml:space="preserve">URL: </w:t>
                  </w:r>
                  <w:hyperlink r:id="rId16" w:history="1">
                    <w:r w:rsidRPr="004A3319">
                      <w:rPr>
                        <w:rStyle w:val="Hyperlink"/>
                        <w:sz w:val="20"/>
                        <w:szCs w:val="20"/>
                      </w:rPr>
                      <w:t>https://help.surveymonkey.com/articles/de/kb/Tip-Creating-an-effective-survey-introduction</w:t>
                    </w:r>
                  </w:hyperlink>
                  <w:r w:rsidRPr="004A3319">
                    <w:rPr>
                      <w:sz w:val="20"/>
                      <w:szCs w:val="20"/>
                    </w:rPr>
                    <w:t xml:space="preserve"> [Stand: 04.06.2018].</w:t>
                  </w:r>
                </w:p>
                <w:p w:rsidR="00B5799D" w:rsidRPr="00B5799D" w:rsidRDefault="00B5799D" w:rsidP="00B5799D">
                  <w:pPr>
                    <w:spacing w:before="120" w:line="276" w:lineRule="auto"/>
                    <w:ind w:left="462" w:hanging="425"/>
                    <w:rPr>
                      <w:sz w:val="20"/>
                      <w:szCs w:val="20"/>
                    </w:rPr>
                  </w:pPr>
                  <w:r w:rsidRPr="004A3319">
                    <w:rPr>
                      <w:sz w:val="20"/>
                      <w:szCs w:val="20"/>
                    </w:rPr>
                    <w:t>LamaPoll (2018): Mitarbeiterbefragung – online.</w:t>
                  </w:r>
                  <w:r w:rsidRPr="004A3319">
                    <w:rPr>
                      <w:sz w:val="20"/>
                      <w:szCs w:val="20"/>
                    </w:rPr>
                    <w:br/>
                  </w:r>
                  <w:r w:rsidRPr="00B5799D">
                    <w:rPr>
                      <w:sz w:val="20"/>
                      <w:szCs w:val="20"/>
                    </w:rPr>
                    <w:t xml:space="preserve">URL: </w:t>
                  </w:r>
                  <w:hyperlink r:id="rId17" w:history="1">
                    <w:r w:rsidRPr="00B5799D">
                      <w:rPr>
                        <w:rStyle w:val="Hyperlink"/>
                        <w:sz w:val="20"/>
                        <w:szCs w:val="20"/>
                      </w:rPr>
                      <w:t>https://www.lamapoll.de/cms/files/files/Mitarbeiterbefragung%20PDF.pdf</w:t>
                    </w:r>
                  </w:hyperlink>
                  <w:r w:rsidRPr="00B5799D">
                    <w:rPr>
                      <w:sz w:val="20"/>
                      <w:szCs w:val="20"/>
                    </w:rPr>
                    <w:t xml:space="preserve"> </w:t>
                  </w:r>
                  <w:r w:rsidRPr="00B5799D">
                    <w:rPr>
                      <w:sz w:val="20"/>
                      <w:szCs w:val="20"/>
                    </w:rPr>
                    <w:br/>
                    <w:t>[Stand: 04.06.2018].</w:t>
                  </w:r>
                </w:p>
              </w:tc>
            </w:tr>
          </w:tbl>
          <w:p w:rsidR="00B5799D" w:rsidRPr="00464D13" w:rsidRDefault="00B5799D" w:rsidP="006639B9">
            <w:pPr>
              <w:spacing w:after="0" w:line="240" w:lineRule="auto"/>
              <w:jc w:val="center"/>
              <w:rPr>
                <w:rFonts w:cs="Arial"/>
                <w:b/>
                <w:color w:val="000000" w:themeColor="text1"/>
              </w:rPr>
            </w:pPr>
          </w:p>
          <w:p w:rsidR="00B5799D" w:rsidRPr="00464D13" w:rsidRDefault="00B5799D" w:rsidP="006639B9">
            <w:pPr>
              <w:spacing w:after="0" w:line="240" w:lineRule="auto"/>
              <w:jc w:val="center"/>
              <w:rPr>
                <w:rFonts w:cs="Arial"/>
                <w:b/>
                <w:color w:val="000000" w:themeColor="text1"/>
              </w:rPr>
            </w:pPr>
          </w:p>
          <w:p w:rsidR="00327BF0" w:rsidRPr="00464D13" w:rsidRDefault="00327BF0" w:rsidP="006639B9">
            <w:pPr>
              <w:spacing w:after="0" w:line="240" w:lineRule="auto"/>
              <w:jc w:val="center"/>
              <w:rPr>
                <w:rFonts w:cs="Arial"/>
                <w:b/>
                <w:color w:val="000000" w:themeColor="text1"/>
              </w:rPr>
            </w:pPr>
          </w:p>
          <w:p w:rsidR="00327BF0" w:rsidRPr="00464D13" w:rsidRDefault="00327BF0" w:rsidP="006639B9">
            <w:pPr>
              <w:spacing w:after="0" w:line="240" w:lineRule="auto"/>
              <w:jc w:val="center"/>
              <w:rPr>
                <w:rFonts w:cs="Arial"/>
                <w:b/>
                <w:color w:val="000000" w:themeColor="text1"/>
              </w:rPr>
            </w:pPr>
          </w:p>
        </w:tc>
      </w:tr>
      <w:tr w:rsidR="0001022D" w:rsidRPr="00153636" w:rsidTr="00B5799D">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8046" w:type="dxa"/>
            <w:tcBorders>
              <w:top w:val="single" w:sz="12" w:space="0" w:color="000000" w:themeColor="text1"/>
              <w:left w:val="single" w:sz="12" w:space="0" w:color="auto"/>
              <w:bottom w:val="single" w:sz="2" w:space="0" w:color="7F7F7F" w:themeColor="text1" w:themeTint="80"/>
            </w:tcBorders>
            <w:shd w:val="clear" w:color="auto" w:fill="D9D9D9" w:themeFill="background1" w:themeFillShade="D9"/>
            <w:vAlign w:val="center"/>
          </w:tcPr>
          <w:p w:rsidR="0001022D" w:rsidRPr="00912C24" w:rsidRDefault="006639B9" w:rsidP="006639B9">
            <w:pPr>
              <w:pStyle w:val="Listenabsatz"/>
              <w:spacing w:after="0" w:line="240" w:lineRule="auto"/>
              <w:ind w:left="142"/>
              <w:contextualSpacing w:val="0"/>
              <w:rPr>
                <w:rFonts w:cs="Arial"/>
                <w:b/>
                <w:color w:val="000000" w:themeColor="text1"/>
              </w:rPr>
            </w:pPr>
            <w:r>
              <w:rPr>
                <w:b/>
              </w:rPr>
              <w:lastRenderedPageBreak/>
              <w:t>Aufgabenstellung S</w:t>
            </w:r>
            <w:r w:rsidR="00E12E23">
              <w:rPr>
                <w:b/>
              </w:rPr>
              <w:t>chritt-für-Schritt</w:t>
            </w:r>
          </w:p>
        </w:tc>
        <w:tc>
          <w:tcPr>
            <w:tcW w:w="1166" w:type="dxa"/>
            <w:tcBorders>
              <w:top w:val="single" w:sz="12" w:space="0" w:color="000000" w:themeColor="text1"/>
              <w:bottom w:val="single" w:sz="2" w:space="0" w:color="7F7F7F" w:themeColor="text1" w:themeTint="80"/>
              <w:right w:val="single" w:sz="12" w:space="0" w:color="auto"/>
            </w:tcBorders>
            <w:shd w:val="clear" w:color="auto" w:fill="D9D9D9" w:themeFill="background1" w:themeFillShade="D9"/>
            <w:vAlign w:val="center"/>
          </w:tcPr>
          <w:p w:rsidR="0001022D" w:rsidRPr="00912C24" w:rsidRDefault="0001022D" w:rsidP="006639B9">
            <w:pPr>
              <w:spacing w:after="0" w:line="240" w:lineRule="auto"/>
              <w:jc w:val="center"/>
              <w:rPr>
                <w:rFonts w:cs="Arial"/>
                <w:b/>
                <w:color w:val="000000" w:themeColor="text1"/>
              </w:rPr>
            </w:pPr>
            <w:r w:rsidRPr="00912C24">
              <w:rPr>
                <w:rFonts w:cs="Arial"/>
                <w:b/>
                <w:color w:val="000000" w:themeColor="text1"/>
              </w:rPr>
              <w:t>Erledigt</w:t>
            </w:r>
          </w:p>
        </w:tc>
      </w:tr>
      <w:tr w:rsidR="0001022D"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Lesen Sie die Infobox zum Thema MitarbeiterInnenbefragung sorgfältig durch.</w:t>
            </w:r>
          </w:p>
        </w:tc>
        <w:tc>
          <w:tcPr>
            <w:tcW w:w="1166" w:type="dxa"/>
            <w:tcBorders>
              <w:top w:val="single" w:sz="2" w:space="0" w:color="7F7F7F" w:themeColor="text1" w:themeTint="80"/>
              <w:bottom w:val="single" w:sz="2" w:space="0" w:color="7F7F7F" w:themeColor="text1" w:themeTint="80"/>
              <w:right w:val="single" w:sz="12" w:space="0" w:color="auto"/>
            </w:tcBorders>
          </w:tcPr>
          <w:p w:rsidR="0001022D" w:rsidRDefault="0001022D" w:rsidP="00DA3084">
            <w:pPr>
              <w:spacing w:after="0" w:line="240" w:lineRule="auto"/>
              <w:jc w:val="both"/>
              <w:rPr>
                <w:rFonts w:cs="Arial"/>
                <w:b/>
                <w:color w:val="0070C0"/>
              </w:rPr>
            </w:pPr>
          </w:p>
        </w:tc>
      </w:tr>
      <w:tr w:rsidR="0001022D"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Planen Sie eine MitarbeiterInnenbefragung in schriftlicher Form. Achten Sie darauf, dass Ihre Planung vor allem das Ziel, die Zielgruppe und die Form der Befragung enthält. Überlegen Sie sich auch, wie die Anonymität der Befragten gewährleistet werden kann und wie Sie die MitarbeiterInnen am besten über die anstehende Befragung informieren können bzw. zur Teilnahme motivieren können. Legen Sie Kriterien fest, wie der Fragebogen ausgewertet werden soll.</w:t>
            </w:r>
          </w:p>
        </w:tc>
        <w:tc>
          <w:tcPr>
            <w:tcW w:w="1166" w:type="dxa"/>
            <w:tcBorders>
              <w:top w:val="single" w:sz="2" w:space="0" w:color="7F7F7F" w:themeColor="text1" w:themeTint="80"/>
              <w:bottom w:val="single" w:sz="2" w:space="0" w:color="7F7F7F" w:themeColor="text1" w:themeTint="80"/>
              <w:right w:val="single" w:sz="12" w:space="0" w:color="auto"/>
            </w:tcBorders>
          </w:tcPr>
          <w:p w:rsidR="0001022D" w:rsidRDefault="0001022D" w:rsidP="00DA3084">
            <w:pPr>
              <w:spacing w:after="0" w:line="240" w:lineRule="auto"/>
              <w:jc w:val="both"/>
              <w:rPr>
                <w:rFonts w:cs="Arial"/>
                <w:b/>
                <w:color w:val="0070C0"/>
              </w:rPr>
            </w:pPr>
          </w:p>
        </w:tc>
      </w:tr>
      <w:tr w:rsidR="0001022D"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Erstellen Sie einen Ihrem Ziel entsprechenden Fragebogen mit Microsoft Forms. Beachten Sie bei der Erstellung des Fragebogens die Informationen in der Infobox. (Beispielsweise soll Ihr Fragebogen einen Einleitungstext haben, mit einer Eisbrecherfrage beginnen und es sollen verschiedene Fragetypen verwendet werden.</w:t>
            </w:r>
          </w:p>
        </w:tc>
        <w:tc>
          <w:tcPr>
            <w:tcW w:w="1166" w:type="dxa"/>
            <w:tcBorders>
              <w:top w:val="single" w:sz="2" w:space="0" w:color="7F7F7F" w:themeColor="text1" w:themeTint="80"/>
              <w:bottom w:val="single" w:sz="2" w:space="0" w:color="7F7F7F" w:themeColor="text1" w:themeTint="80"/>
              <w:right w:val="single" w:sz="12" w:space="0" w:color="auto"/>
            </w:tcBorders>
          </w:tcPr>
          <w:p w:rsidR="0001022D" w:rsidRDefault="0001022D" w:rsidP="00DA3084">
            <w:pPr>
              <w:spacing w:after="0" w:line="240" w:lineRule="auto"/>
              <w:jc w:val="both"/>
              <w:rPr>
                <w:rFonts w:cs="Arial"/>
                <w:b/>
                <w:color w:val="0070C0"/>
              </w:rPr>
            </w:pPr>
          </w:p>
        </w:tc>
      </w:tr>
      <w:tr w:rsidR="0001022D"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01022D" w:rsidRPr="00C15DE4" w:rsidRDefault="009972DA" w:rsidP="00327BF0">
            <w:pPr>
              <w:pStyle w:val="Listenabsatz"/>
              <w:numPr>
                <w:ilvl w:val="0"/>
                <w:numId w:val="2"/>
              </w:numPr>
              <w:spacing w:after="0" w:line="276" w:lineRule="auto"/>
              <w:ind w:left="425" w:hanging="357"/>
              <w:contextualSpacing w:val="0"/>
              <w:jc w:val="both"/>
              <w:rPr>
                <w:rFonts w:cs="Arial"/>
              </w:rPr>
            </w:pPr>
            <w:r>
              <w:rPr>
                <w:rFonts w:cs="Arial"/>
              </w:rPr>
              <w:t>Testen Sie Ihren Fragebogen mit Hilfe eines Pretests. Achten Sie darauf, dass dieser von Personen getestet wird, welche später nicht an der Befragung teilnehmen. Führen Sie während der Pretests ein Protokoll. Bearbeiten Sie den Fragebogen entsprechend der Pretests-Ergebnisse.</w:t>
            </w:r>
          </w:p>
        </w:tc>
        <w:tc>
          <w:tcPr>
            <w:tcW w:w="1166" w:type="dxa"/>
            <w:tcBorders>
              <w:top w:val="single" w:sz="2" w:space="0" w:color="7F7F7F" w:themeColor="text1" w:themeTint="80"/>
              <w:bottom w:val="single" w:sz="2" w:space="0" w:color="7F7F7F" w:themeColor="text1" w:themeTint="80"/>
              <w:right w:val="single" w:sz="12" w:space="0" w:color="auto"/>
            </w:tcBorders>
          </w:tcPr>
          <w:p w:rsidR="0001022D" w:rsidRDefault="0001022D" w:rsidP="00DA3084">
            <w:pPr>
              <w:spacing w:after="0" w:line="240" w:lineRule="auto"/>
              <w:jc w:val="both"/>
              <w:rPr>
                <w:rFonts w:cs="Arial"/>
                <w:b/>
                <w:color w:val="0070C0"/>
              </w:rPr>
            </w:pPr>
          </w:p>
        </w:tc>
      </w:tr>
      <w:tr w:rsidR="0001022D"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01022D" w:rsidRPr="00C15DE4" w:rsidRDefault="009972DA" w:rsidP="00327BF0">
            <w:pPr>
              <w:pStyle w:val="Listenabsatz"/>
              <w:numPr>
                <w:ilvl w:val="0"/>
                <w:numId w:val="2"/>
              </w:numPr>
              <w:spacing w:after="0" w:line="276" w:lineRule="auto"/>
              <w:ind w:left="425" w:hanging="357"/>
              <w:contextualSpacing w:val="0"/>
              <w:jc w:val="both"/>
              <w:rPr>
                <w:rFonts w:cs="Arial"/>
              </w:rPr>
            </w:pPr>
            <w:r>
              <w:rPr>
                <w:rFonts w:cs="Arial"/>
              </w:rPr>
              <w:t>Führen Sie die Befragung durch und werten Sie die Ergebnisse auf Basis der vorangegangenen Kriterien aus.</w:t>
            </w:r>
          </w:p>
        </w:tc>
        <w:tc>
          <w:tcPr>
            <w:tcW w:w="1166" w:type="dxa"/>
            <w:tcBorders>
              <w:top w:val="single" w:sz="2" w:space="0" w:color="7F7F7F" w:themeColor="text1" w:themeTint="80"/>
              <w:bottom w:val="single" w:sz="2" w:space="0" w:color="7F7F7F" w:themeColor="text1" w:themeTint="80"/>
              <w:right w:val="single" w:sz="12" w:space="0" w:color="auto"/>
            </w:tcBorders>
          </w:tcPr>
          <w:p w:rsidR="0001022D" w:rsidRDefault="0001022D" w:rsidP="00DA3084">
            <w:pPr>
              <w:spacing w:after="0" w:line="240" w:lineRule="auto"/>
              <w:jc w:val="both"/>
              <w:rPr>
                <w:rFonts w:cs="Arial"/>
                <w:b/>
                <w:color w:val="0070C0"/>
              </w:rPr>
            </w:pPr>
          </w:p>
        </w:tc>
      </w:tr>
      <w:tr w:rsidR="0001022D"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Ermitteln Sie auf Basis der Ergebnisse Maßnahmen, inwiefern die Zufriedenheit der MitarbeiterInnen verbessert werden kann.</w:t>
            </w:r>
          </w:p>
        </w:tc>
        <w:tc>
          <w:tcPr>
            <w:tcW w:w="1166" w:type="dxa"/>
            <w:tcBorders>
              <w:top w:val="single" w:sz="2" w:space="0" w:color="7F7F7F" w:themeColor="text1" w:themeTint="80"/>
              <w:bottom w:val="single" w:sz="2" w:space="0" w:color="7F7F7F" w:themeColor="text1" w:themeTint="80"/>
              <w:right w:val="single" w:sz="12" w:space="0" w:color="auto"/>
            </w:tcBorders>
          </w:tcPr>
          <w:p w:rsidR="0001022D" w:rsidRDefault="0001022D" w:rsidP="00DA3084">
            <w:pPr>
              <w:spacing w:after="0" w:line="240" w:lineRule="auto"/>
              <w:jc w:val="both"/>
              <w:rPr>
                <w:rFonts w:cs="Arial"/>
                <w:b/>
                <w:color w:val="0070C0"/>
              </w:rPr>
            </w:pPr>
          </w:p>
        </w:tc>
      </w:tr>
      <w:tr w:rsidR="009972DA" w:rsidTr="00327BF0">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rsidR="009972DA" w:rsidRDefault="009972DA" w:rsidP="00327BF0">
            <w:pPr>
              <w:pStyle w:val="Listenabsatz"/>
              <w:numPr>
                <w:ilvl w:val="0"/>
                <w:numId w:val="2"/>
              </w:numPr>
              <w:spacing w:after="0" w:line="276" w:lineRule="auto"/>
              <w:ind w:left="425" w:hanging="357"/>
              <w:contextualSpacing w:val="0"/>
              <w:jc w:val="both"/>
              <w:rPr>
                <w:rFonts w:cs="Arial"/>
              </w:rPr>
            </w:pPr>
            <w:r>
              <w:rPr>
                <w:rFonts w:cs="Arial"/>
              </w:rPr>
              <w:t>Präsentieren Sie mit einem elektronischen Medium die Ergebnisse der Befragungen und Ihre Maßnahmen der Gruppe.</w:t>
            </w:r>
          </w:p>
        </w:tc>
        <w:tc>
          <w:tcPr>
            <w:tcW w:w="1166" w:type="dxa"/>
            <w:tcBorders>
              <w:top w:val="single" w:sz="2" w:space="0" w:color="7F7F7F" w:themeColor="text1" w:themeTint="80"/>
              <w:bottom w:val="single" w:sz="2" w:space="0" w:color="7F7F7F" w:themeColor="text1" w:themeTint="80"/>
              <w:right w:val="single" w:sz="12" w:space="0" w:color="auto"/>
            </w:tcBorders>
          </w:tcPr>
          <w:p w:rsidR="009972DA" w:rsidRDefault="009972DA" w:rsidP="00DA3084">
            <w:pPr>
              <w:spacing w:after="0" w:line="240" w:lineRule="auto"/>
              <w:jc w:val="both"/>
              <w:rPr>
                <w:rFonts w:cs="Arial"/>
                <w:b/>
                <w:color w:val="0070C0"/>
              </w:rPr>
            </w:pPr>
          </w:p>
        </w:tc>
      </w:tr>
      <w:tr w:rsidR="009972DA" w:rsidTr="00327BF0">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12" w:space="0" w:color="000000" w:themeColor="text1"/>
            </w:tcBorders>
            <w:vAlign w:val="center"/>
          </w:tcPr>
          <w:p w:rsidR="009972DA" w:rsidRDefault="009972DA" w:rsidP="00327BF0">
            <w:pPr>
              <w:pStyle w:val="Listenabsatz"/>
              <w:numPr>
                <w:ilvl w:val="0"/>
                <w:numId w:val="2"/>
              </w:numPr>
              <w:spacing w:after="0" w:line="276" w:lineRule="auto"/>
              <w:ind w:left="425" w:hanging="357"/>
              <w:contextualSpacing w:val="0"/>
              <w:jc w:val="both"/>
              <w:rPr>
                <w:rFonts w:cs="Arial"/>
              </w:rPr>
            </w:pPr>
            <w:r>
              <w:rPr>
                <w:rFonts w:cs="Arial"/>
              </w:rPr>
              <w:t>Reflektieren Sie in schriftlicher Form über folgende Fragen: Was ist mir bei der Aufgabe gut/nicht gut gelungen? Was würde ich das nächste Mal anders machen? Worauf bin ich besonders stolz? Was habe ich gelernt?</w:t>
            </w:r>
          </w:p>
        </w:tc>
        <w:tc>
          <w:tcPr>
            <w:tcW w:w="1166" w:type="dxa"/>
            <w:tcBorders>
              <w:top w:val="single" w:sz="2" w:space="0" w:color="7F7F7F" w:themeColor="text1" w:themeTint="80"/>
              <w:bottom w:val="single" w:sz="12" w:space="0" w:color="000000" w:themeColor="text1"/>
              <w:right w:val="single" w:sz="12" w:space="0" w:color="auto"/>
            </w:tcBorders>
          </w:tcPr>
          <w:p w:rsidR="009972DA" w:rsidRDefault="009972DA" w:rsidP="00DA3084">
            <w:pPr>
              <w:spacing w:after="0" w:line="240" w:lineRule="auto"/>
              <w:jc w:val="both"/>
              <w:rPr>
                <w:rFonts w:cs="Arial"/>
                <w:b/>
                <w:color w:val="0070C0"/>
              </w:rPr>
            </w:pPr>
          </w:p>
        </w:tc>
      </w:tr>
    </w:tbl>
    <w:p w:rsidR="002549D8" w:rsidRPr="007B34B6" w:rsidRDefault="002549D8" w:rsidP="006E548D">
      <w:pPr>
        <w:spacing w:after="200" w:line="276" w:lineRule="auto"/>
        <w:rPr>
          <w:rFonts w:cs="Arial"/>
          <w:b/>
          <w:color w:val="0070C0"/>
          <w:sz w:val="4"/>
        </w:rPr>
      </w:pPr>
    </w:p>
    <w:p w:rsidR="003A7567" w:rsidRDefault="003A7567">
      <w:pPr>
        <w:spacing w:after="200" w:line="276" w:lineRule="auto"/>
        <w:rPr>
          <w:rFonts w:cs="Arial"/>
          <w:b/>
          <w:color w:val="0070C0"/>
          <w:sz w:val="4"/>
        </w:rPr>
      </w:pPr>
    </w:p>
    <w:p w:rsidR="00327BF0" w:rsidRPr="007B34B6" w:rsidRDefault="00327BF0">
      <w:pPr>
        <w:spacing w:after="200" w:line="276" w:lineRule="auto"/>
        <w:rPr>
          <w:rFonts w:cs="Arial"/>
          <w:b/>
          <w:color w:val="0070C0"/>
          <w:sz w:val="4"/>
        </w:rPr>
        <w:sectPr w:rsidR="00327BF0" w:rsidRPr="007B34B6" w:rsidSect="00443620">
          <w:headerReference w:type="default" r:id="rId18"/>
          <w:footerReference w:type="default" r:id="rId19"/>
          <w:pgSz w:w="11906" w:h="16838"/>
          <w:pgMar w:top="2089" w:right="1417" w:bottom="1134" w:left="1417" w:header="993" w:footer="708" w:gutter="0"/>
          <w:pgNumType w:start="1"/>
          <w:cols w:space="708"/>
          <w:docGrid w:linePitch="360"/>
        </w:sectPr>
      </w:pPr>
    </w:p>
    <w:p w:rsidR="00C50CA6" w:rsidRPr="00813811" w:rsidRDefault="00813811" w:rsidP="00813811">
      <w:pPr>
        <w:spacing w:after="0" w:line="240" w:lineRule="auto"/>
        <w:rPr>
          <w:b/>
          <w:sz w:val="48"/>
          <w:szCs w:val="48"/>
        </w:rPr>
      </w:pPr>
      <w:r>
        <w:rPr>
          <w:b/>
          <w:sz w:val="48"/>
          <w:szCs w:val="48"/>
        </w:rPr>
        <w:lastRenderedPageBreak/>
        <w:t>Lösungshinweise</w:t>
      </w:r>
      <w:r w:rsidR="00C928AF">
        <w:rPr>
          <w:b/>
          <w:sz w:val="48"/>
          <w:szCs w:val="48"/>
        </w:rPr>
        <w:t>/Musterlösung</w:t>
      </w:r>
    </w:p>
    <w:p w:rsidR="00C50CA6" w:rsidRPr="00C7717A" w:rsidRDefault="00C50CA6" w:rsidP="00C50CA6">
      <w:pPr>
        <w:spacing w:after="240"/>
        <w:rPr>
          <w:rFonts w:cs="Arial"/>
          <w:sz w:val="5"/>
          <w:u w:val="single"/>
        </w:rPr>
      </w:pPr>
    </w:p>
    <w:p w:rsidR="009972DA" w:rsidRPr="009972DA" w:rsidRDefault="009972DA" w:rsidP="009972DA">
      <w:pPr>
        <w:spacing w:before="240" w:after="160" w:line="269" w:lineRule="auto"/>
        <w:rPr>
          <w:rFonts w:cs="Arial"/>
          <w:b/>
        </w:rPr>
      </w:pPr>
      <w:r w:rsidRPr="009972DA">
        <w:rPr>
          <w:rFonts w:cs="Arial"/>
          <w:b/>
        </w:rPr>
        <w:t>Planung der Befragung</w:t>
      </w:r>
    </w:p>
    <w:p w:rsidR="009972DA" w:rsidRPr="00E35228" w:rsidRDefault="009972DA" w:rsidP="009972DA">
      <w:pPr>
        <w:spacing w:after="240"/>
        <w:ind w:left="1560" w:hanging="1560"/>
        <w:rPr>
          <w:rFonts w:cs="Arial"/>
          <w:i/>
        </w:rPr>
      </w:pPr>
      <w:r w:rsidRPr="00E35228">
        <w:rPr>
          <w:rFonts w:cs="Arial"/>
          <w:i/>
        </w:rPr>
        <w:t>Auszug einer möglichen Planung:</w:t>
      </w:r>
    </w:p>
    <w:p w:rsidR="009972DA" w:rsidRDefault="009972DA" w:rsidP="009972DA">
      <w:pPr>
        <w:spacing w:after="240"/>
        <w:ind w:left="1843" w:hanging="1843"/>
        <w:rPr>
          <w:rFonts w:cs="Arial"/>
        </w:rPr>
      </w:pPr>
      <w:r>
        <w:rPr>
          <w:rFonts w:cs="Arial"/>
        </w:rPr>
        <w:t>Ziel:</w:t>
      </w:r>
      <w:r>
        <w:rPr>
          <w:rFonts w:cs="Arial"/>
        </w:rPr>
        <w:tab/>
        <w:t>Die MitarbeiterInnenzufriedenheit soll gesteigert werden, umso die Motivation zu erhöhen. Dazu sollen mögliche Ursachen für Unzufriedenheit und Verbesserungspotentiale ermittelt werden. Insbesondere soll die Meinung zur Arbeitssituation, zur Kommunikation im Unternehmen, zum Betriebsklima und zur Führung erhoben werden.</w:t>
      </w:r>
    </w:p>
    <w:p w:rsidR="009972DA" w:rsidRDefault="009972DA" w:rsidP="009972DA">
      <w:pPr>
        <w:spacing w:after="240"/>
        <w:ind w:left="1843" w:hanging="1843"/>
        <w:rPr>
          <w:rFonts w:cs="Arial"/>
        </w:rPr>
      </w:pPr>
      <w:r>
        <w:rPr>
          <w:rFonts w:cs="Arial"/>
        </w:rPr>
        <w:t>Zielgruppe:</w:t>
      </w:r>
      <w:r>
        <w:rPr>
          <w:rFonts w:cs="Arial"/>
        </w:rPr>
        <w:tab/>
        <w:t>alle MitarbeiterInnen</w:t>
      </w:r>
    </w:p>
    <w:p w:rsidR="009972DA" w:rsidRDefault="009972DA" w:rsidP="009972DA">
      <w:pPr>
        <w:spacing w:after="240"/>
        <w:ind w:left="1843" w:hanging="1843"/>
        <w:rPr>
          <w:rFonts w:cs="Arial"/>
        </w:rPr>
      </w:pPr>
      <w:r>
        <w:rPr>
          <w:rFonts w:cs="Arial"/>
        </w:rPr>
        <w:t>Befragungsform:</w:t>
      </w:r>
      <w:r>
        <w:rPr>
          <w:rFonts w:cs="Arial"/>
        </w:rPr>
        <w:tab/>
        <w:t>Befragung mit Forms. Link zur Befragung per Mail an alle MitarbeiterInnen senden. Eine Woche Zeit für die Teilnahme an der Befragung geben.</w:t>
      </w:r>
    </w:p>
    <w:p w:rsidR="009972DA" w:rsidRDefault="009972DA" w:rsidP="009972DA">
      <w:pPr>
        <w:spacing w:after="240"/>
        <w:ind w:left="1843" w:hanging="1843"/>
        <w:rPr>
          <w:rFonts w:cs="Arial"/>
        </w:rPr>
      </w:pPr>
      <w:r>
        <w:rPr>
          <w:rFonts w:cs="Arial"/>
        </w:rPr>
        <w:t>Information:</w:t>
      </w:r>
      <w:r>
        <w:rPr>
          <w:rFonts w:cs="Arial"/>
        </w:rPr>
        <w:tab/>
        <w:t>Bei einer kurzen Besprechung alle MitarbeiterInnen darüber informieren, dass eine Befragung stattfinden wird. Ziel der Befragung erläutern und allen mitteilen, in welcher Form die Befragung stattfindet.</w:t>
      </w:r>
    </w:p>
    <w:p w:rsidR="009972DA" w:rsidRDefault="009972DA" w:rsidP="009972DA">
      <w:pPr>
        <w:spacing w:after="240"/>
        <w:ind w:left="1843" w:hanging="1843"/>
        <w:rPr>
          <w:rFonts w:cs="Arial"/>
        </w:rPr>
      </w:pPr>
      <w:r>
        <w:rPr>
          <w:rFonts w:cs="Arial"/>
        </w:rPr>
        <w:t>Motivation:</w:t>
      </w:r>
      <w:r>
        <w:rPr>
          <w:rFonts w:cs="Arial"/>
        </w:rPr>
        <w:tab/>
        <w:t>Bei der Besprechung versuchen alle davon zu überzeugen, dass die Teilnahme an der Befragung wichtig ist. Gründe dafür aufzählen. Auf die Anonymität eingehen.</w:t>
      </w:r>
    </w:p>
    <w:p w:rsidR="009972DA" w:rsidRDefault="009972DA" w:rsidP="009972DA">
      <w:pPr>
        <w:spacing w:after="240"/>
        <w:ind w:left="1843" w:hanging="1843"/>
        <w:rPr>
          <w:rFonts w:cs="Arial"/>
        </w:rPr>
      </w:pPr>
      <w:r>
        <w:rPr>
          <w:rFonts w:cs="Arial"/>
        </w:rPr>
        <w:t>Anonymität:</w:t>
      </w:r>
      <w:r>
        <w:rPr>
          <w:rFonts w:cs="Arial"/>
        </w:rPr>
        <w:tab/>
        <w:t>Link gleichzeitig an alle senden. Keine personenbezogenen Daten erheben. Auch nicht nach Geschlecht oder Alter fragen, weil die Gruppe sehr klein ist.</w:t>
      </w:r>
    </w:p>
    <w:p w:rsidR="009972DA" w:rsidRDefault="009972DA" w:rsidP="009972DA">
      <w:pPr>
        <w:spacing w:after="240"/>
        <w:ind w:left="1843" w:hanging="1843"/>
        <w:rPr>
          <w:rFonts w:cs="Arial"/>
        </w:rPr>
      </w:pPr>
      <w:r>
        <w:rPr>
          <w:rFonts w:cs="Arial"/>
        </w:rPr>
        <w:t>Auswertung:</w:t>
      </w:r>
      <w:r>
        <w:rPr>
          <w:rFonts w:cs="Arial"/>
        </w:rPr>
        <w:tab/>
        <w:t>Bei Bewertungsfragen den Mittelwert berechnen. Bei Rankingfragen, das durchschnittliche Ranking erheben. Bei Auswahlfragen die Häufigkeit angeben. Bei offenen Fragen alle Antworten ansehen und später in sinnvolle Cluster zusammenfassen.</w:t>
      </w:r>
    </w:p>
    <w:p w:rsidR="009972DA" w:rsidRDefault="009972DA" w:rsidP="009972DA">
      <w:pPr>
        <w:spacing w:after="240"/>
        <w:ind w:left="1843" w:hanging="1843"/>
        <w:rPr>
          <w:rFonts w:cs="Arial"/>
        </w:rPr>
      </w:pPr>
      <w:r>
        <w:rPr>
          <w:rFonts w:cs="Arial"/>
        </w:rPr>
        <w:tab/>
        <w:t xml:space="preserve">Wenn notwendig die Antwortmöglichkeiten für die Auswertung clustern. </w:t>
      </w:r>
      <w:r w:rsidRPr="00231554">
        <w:rPr>
          <w:rFonts w:cs="Arial"/>
          <w:i/>
        </w:rPr>
        <w:t>Beispielsweise können bei der Kategorie „Arbeitssituation“ die Antworten in folgende Unterkategorien geclustert werden: „Wertschätzung“, „gerechte Entlohnung“, „Weiterentwicklungsmöglichkeiten“, „Flexibilität“ und „angemessener Arbeitsaufwand“. Mit diesen Clustern eine Rankingfrage einbauen.</w:t>
      </w:r>
    </w:p>
    <w:p w:rsidR="009972DA" w:rsidRPr="009972DA" w:rsidRDefault="009972DA" w:rsidP="009972DA">
      <w:pPr>
        <w:spacing w:before="240" w:after="160" w:line="269" w:lineRule="auto"/>
        <w:rPr>
          <w:rFonts w:cs="Arial"/>
          <w:b/>
        </w:rPr>
      </w:pPr>
      <w:r w:rsidRPr="009972DA">
        <w:rPr>
          <w:rFonts w:cs="Arial"/>
          <w:b/>
        </w:rPr>
        <w:lastRenderedPageBreak/>
        <w:t>Fragebogen</w:t>
      </w:r>
    </w:p>
    <w:p w:rsidR="009972DA" w:rsidRPr="0073436E" w:rsidRDefault="009972DA" w:rsidP="009972DA">
      <w:pPr>
        <w:spacing w:after="240"/>
        <w:ind w:left="1560" w:hanging="1560"/>
        <w:rPr>
          <w:rFonts w:cs="Arial"/>
          <w:i/>
        </w:rPr>
      </w:pPr>
      <w:r w:rsidRPr="0073436E">
        <w:rPr>
          <w:rFonts w:cs="Arial"/>
          <w:i/>
        </w:rPr>
        <w:t>Der Fragebogen soll folgenden Kriterien entsprechen:</w:t>
      </w:r>
    </w:p>
    <w:p w:rsidR="009972DA" w:rsidRPr="0073436E" w:rsidRDefault="009972DA" w:rsidP="009972DA">
      <w:pPr>
        <w:pStyle w:val="Listenabsatz"/>
        <w:numPr>
          <w:ilvl w:val="0"/>
          <w:numId w:val="34"/>
        </w:numPr>
        <w:spacing w:after="240"/>
        <w:rPr>
          <w:rFonts w:cs="Arial"/>
        </w:rPr>
      </w:pPr>
      <w:r w:rsidRPr="0073436E">
        <w:rPr>
          <w:rFonts w:cs="Arial"/>
        </w:rPr>
        <w:t>Mit den Fragen, kann das Ziel erreicht werden</w:t>
      </w:r>
    </w:p>
    <w:p w:rsidR="009972DA" w:rsidRDefault="009972DA" w:rsidP="009972DA">
      <w:pPr>
        <w:pStyle w:val="Listenabsatz"/>
        <w:numPr>
          <w:ilvl w:val="0"/>
          <w:numId w:val="34"/>
        </w:numPr>
        <w:spacing w:after="240"/>
        <w:rPr>
          <w:rFonts w:cs="Arial"/>
        </w:rPr>
      </w:pPr>
      <w:r w:rsidRPr="0073436E">
        <w:rPr>
          <w:rFonts w:cs="Arial"/>
        </w:rPr>
        <w:t>Einleitungstext und Eisbrecherfragen sind vorhanden</w:t>
      </w:r>
    </w:p>
    <w:p w:rsidR="009972DA" w:rsidRPr="0073436E" w:rsidRDefault="009972DA" w:rsidP="009972DA">
      <w:pPr>
        <w:pStyle w:val="Listenabsatz"/>
        <w:numPr>
          <w:ilvl w:val="0"/>
          <w:numId w:val="34"/>
        </w:numPr>
        <w:spacing w:after="240"/>
        <w:rPr>
          <w:rFonts w:cs="Arial"/>
        </w:rPr>
      </w:pPr>
      <w:r>
        <w:rPr>
          <w:rFonts w:cs="Arial"/>
        </w:rPr>
        <w:t>Allgemeine oder falls vorhanden sensible Fragen am Ende des Fragebogens</w:t>
      </w:r>
    </w:p>
    <w:p w:rsidR="009972DA" w:rsidRPr="0073436E" w:rsidRDefault="009972DA" w:rsidP="009972DA">
      <w:pPr>
        <w:pStyle w:val="Listenabsatz"/>
        <w:numPr>
          <w:ilvl w:val="0"/>
          <w:numId w:val="34"/>
        </w:numPr>
        <w:spacing w:after="240"/>
        <w:rPr>
          <w:rFonts w:cs="Arial"/>
        </w:rPr>
      </w:pPr>
      <w:r w:rsidRPr="0073436E">
        <w:rPr>
          <w:rFonts w:cs="Arial"/>
        </w:rPr>
        <w:t>Unterschiedliche Fragetypen gemischt</w:t>
      </w:r>
    </w:p>
    <w:p w:rsidR="009972DA" w:rsidRPr="0073436E" w:rsidRDefault="009972DA" w:rsidP="009972DA">
      <w:pPr>
        <w:pStyle w:val="Listenabsatz"/>
        <w:numPr>
          <w:ilvl w:val="0"/>
          <w:numId w:val="34"/>
        </w:numPr>
        <w:spacing w:after="240"/>
        <w:rPr>
          <w:rFonts w:cs="Arial"/>
        </w:rPr>
      </w:pPr>
      <w:r w:rsidRPr="0073436E">
        <w:rPr>
          <w:rFonts w:cs="Arial"/>
        </w:rPr>
        <w:t>Logischer Aufbau und gute Struktur</w:t>
      </w:r>
    </w:p>
    <w:p w:rsidR="009972DA" w:rsidRDefault="009972DA" w:rsidP="009972DA">
      <w:pPr>
        <w:pStyle w:val="Listenabsatz"/>
        <w:numPr>
          <w:ilvl w:val="0"/>
          <w:numId w:val="34"/>
        </w:numPr>
        <w:spacing w:after="240"/>
        <w:rPr>
          <w:rFonts w:cs="Arial"/>
        </w:rPr>
      </w:pPr>
      <w:r w:rsidRPr="0073436E">
        <w:rPr>
          <w:rFonts w:cs="Arial"/>
        </w:rPr>
        <w:t>Einfach, klare und positive Fragenstellung</w:t>
      </w:r>
    </w:p>
    <w:p w:rsidR="009972DA" w:rsidRDefault="009972DA" w:rsidP="009972DA">
      <w:pPr>
        <w:pStyle w:val="Listenabsatz"/>
        <w:numPr>
          <w:ilvl w:val="0"/>
          <w:numId w:val="34"/>
        </w:numPr>
        <w:spacing w:after="240"/>
        <w:rPr>
          <w:rFonts w:cs="Arial"/>
        </w:rPr>
      </w:pPr>
      <w:r>
        <w:rPr>
          <w:rFonts w:cs="Arial"/>
        </w:rPr>
        <w:t>Kontrollfragen sind vorhanden</w:t>
      </w:r>
    </w:p>
    <w:p w:rsidR="009972DA" w:rsidRPr="001F086C" w:rsidRDefault="009972DA" w:rsidP="009972DA">
      <w:pPr>
        <w:pStyle w:val="Listenabsatz"/>
        <w:numPr>
          <w:ilvl w:val="0"/>
          <w:numId w:val="34"/>
        </w:numPr>
        <w:spacing w:after="240"/>
        <w:rPr>
          <w:rFonts w:cs="Arial"/>
        </w:rPr>
      </w:pPr>
      <w:r>
        <w:rPr>
          <w:rFonts w:cs="Arial"/>
        </w:rPr>
        <w:t>Falls notwendig sind Filterfragen vorhanden</w:t>
      </w:r>
    </w:p>
    <w:p w:rsidR="009972DA" w:rsidRPr="00E35228" w:rsidRDefault="009972DA" w:rsidP="009972DA">
      <w:pPr>
        <w:spacing w:after="240"/>
        <w:rPr>
          <w:rFonts w:cs="Arial"/>
          <w:i/>
        </w:rPr>
      </w:pPr>
      <w:r w:rsidRPr="00E35228">
        <w:rPr>
          <w:rFonts w:cs="Arial"/>
          <w:i/>
        </w:rPr>
        <w:t xml:space="preserve">Auszug </w:t>
      </w:r>
      <w:r>
        <w:rPr>
          <w:rFonts w:cs="Arial"/>
          <w:i/>
        </w:rPr>
        <w:t>aus einem Fragebogen, welcher mit Forms gestaltet wurde</w:t>
      </w:r>
      <w:r w:rsidRPr="00E35228">
        <w:rPr>
          <w:rFonts w:cs="Arial"/>
          <w:i/>
        </w:rPr>
        <w:t>:</w:t>
      </w:r>
    </w:p>
    <w:p w:rsidR="009972DA" w:rsidRDefault="009972DA" w:rsidP="009972DA">
      <w:pPr>
        <w:spacing w:after="240"/>
        <w:ind w:left="993" w:hanging="993"/>
        <w:rPr>
          <w:rFonts w:cs="Arial"/>
        </w:rPr>
      </w:pPr>
      <w:r>
        <w:rPr>
          <w:rFonts w:cs="Arial"/>
        </w:rPr>
        <w:t>Hinweis:</w:t>
      </w:r>
      <w:r>
        <w:rPr>
          <w:rFonts w:cs="Arial"/>
        </w:rPr>
        <w:tab/>
        <w:t>Es handelt sich nur um einen Auszug eines möglichen Fragebogens. Entsprechend dem Ziel, würden noch Fragen zur Kommunikation, zum Betriebsklima und zur Führung folgen. Der Fragebogen schließt mit einer allgemeinen bzw. zusammenfassenden Frage ab.</w:t>
      </w:r>
    </w:p>
    <w:p w:rsidR="009972DA" w:rsidRDefault="009972DA" w:rsidP="009972DA">
      <w:pPr>
        <w:spacing w:after="240"/>
        <w:ind w:left="1843" w:hanging="1843"/>
        <w:rPr>
          <w:rFonts w:cs="Arial"/>
        </w:rPr>
      </w:pPr>
      <w:r>
        <w:rPr>
          <w:noProof/>
          <w:lang w:eastAsia="de-AT"/>
        </w:rPr>
        <w:drawing>
          <wp:inline distT="0" distB="0" distL="0" distR="0" wp14:anchorId="5A7CFC8F" wp14:editId="07F1E028">
            <wp:extent cx="5600700" cy="355774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00700" cy="3557748"/>
                    </a:xfrm>
                    <a:prstGeom prst="rect">
                      <a:avLst/>
                    </a:prstGeom>
                  </pic:spPr>
                </pic:pic>
              </a:graphicData>
            </a:graphic>
          </wp:inline>
        </w:drawing>
      </w:r>
    </w:p>
    <w:p w:rsidR="00327BF0" w:rsidRDefault="00327BF0" w:rsidP="009972DA">
      <w:pPr>
        <w:spacing w:after="240"/>
        <w:ind w:left="1843" w:hanging="1843"/>
        <w:jc w:val="both"/>
        <w:rPr>
          <w:rFonts w:cs="Arial"/>
        </w:rPr>
      </w:pPr>
    </w:p>
    <w:p w:rsidR="00327BF0" w:rsidRPr="00327BF0" w:rsidRDefault="00327BF0" w:rsidP="009972DA">
      <w:pPr>
        <w:spacing w:after="240"/>
        <w:ind w:left="1843" w:hanging="1843"/>
        <w:jc w:val="both"/>
        <w:rPr>
          <w:rFonts w:cs="Arial"/>
          <w:sz w:val="2"/>
        </w:rPr>
      </w:pPr>
    </w:p>
    <w:p w:rsidR="00327BF0" w:rsidRDefault="009972DA" w:rsidP="00777078">
      <w:pPr>
        <w:spacing w:line="240" w:lineRule="auto"/>
        <w:rPr>
          <w:rFonts w:cs="Arial"/>
        </w:rPr>
      </w:pPr>
      <w:r>
        <w:rPr>
          <w:noProof/>
          <w:lang w:eastAsia="de-AT"/>
        </w:rPr>
        <w:lastRenderedPageBreak/>
        <w:drawing>
          <wp:inline distT="0" distB="0" distL="0" distR="0" wp14:anchorId="1309E001" wp14:editId="7CE34C7E">
            <wp:extent cx="5760720" cy="3789238"/>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3789238"/>
                    </a:xfrm>
                    <a:prstGeom prst="rect">
                      <a:avLst/>
                    </a:prstGeom>
                  </pic:spPr>
                </pic:pic>
              </a:graphicData>
            </a:graphic>
          </wp:inline>
        </w:drawing>
      </w:r>
      <w:r w:rsidR="00327BF0">
        <w:rPr>
          <w:noProof/>
          <w:lang w:eastAsia="de-AT"/>
        </w:rPr>
        <w:drawing>
          <wp:inline distT="0" distB="0" distL="0" distR="0" wp14:anchorId="72AE36A4" wp14:editId="207320B3">
            <wp:extent cx="5486400" cy="34150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r="2965"/>
                    <a:stretch/>
                  </pic:blipFill>
                  <pic:spPr bwMode="auto">
                    <a:xfrm>
                      <a:off x="0" y="0"/>
                      <a:ext cx="5486400" cy="3415030"/>
                    </a:xfrm>
                    <a:prstGeom prst="rect">
                      <a:avLst/>
                    </a:prstGeom>
                    <a:ln>
                      <a:noFill/>
                    </a:ln>
                    <a:extLst>
                      <a:ext uri="{53640926-AAD7-44D8-BBD7-CCE9431645EC}">
                        <a14:shadowObscured xmlns:a14="http://schemas.microsoft.com/office/drawing/2010/main"/>
                      </a:ext>
                    </a:extLst>
                  </pic:spPr>
                </pic:pic>
              </a:graphicData>
            </a:graphic>
          </wp:inline>
        </w:drawing>
      </w:r>
      <w:r w:rsidR="00777078">
        <w:rPr>
          <w:rFonts w:cs="Arial"/>
        </w:rPr>
        <w:br/>
        <w:t xml:space="preserve"> </w:t>
      </w:r>
      <w:r w:rsidR="00327BF0">
        <w:rPr>
          <w:noProof/>
          <w:lang w:eastAsia="de-AT"/>
        </w:rPr>
        <w:drawing>
          <wp:inline distT="0" distB="0" distL="0" distR="0" wp14:anchorId="12D5A699" wp14:editId="2964F56E">
            <wp:extent cx="5413248" cy="105791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1" r="2989"/>
                    <a:stretch/>
                  </pic:blipFill>
                  <pic:spPr bwMode="auto">
                    <a:xfrm>
                      <a:off x="0" y="0"/>
                      <a:ext cx="5419746" cy="1059180"/>
                    </a:xfrm>
                    <a:prstGeom prst="rect">
                      <a:avLst/>
                    </a:prstGeom>
                    <a:ln>
                      <a:noFill/>
                    </a:ln>
                    <a:extLst>
                      <a:ext uri="{53640926-AAD7-44D8-BBD7-CCE9431645EC}">
                        <a14:shadowObscured xmlns:a14="http://schemas.microsoft.com/office/drawing/2010/main"/>
                      </a:ext>
                    </a:extLst>
                  </pic:spPr>
                </pic:pic>
              </a:graphicData>
            </a:graphic>
          </wp:inline>
        </w:drawing>
      </w:r>
    </w:p>
    <w:p w:rsidR="00327BF0" w:rsidRDefault="00327BF0" w:rsidP="00327BF0">
      <w:pPr>
        <w:rPr>
          <w:rFonts w:cs="Arial"/>
        </w:rPr>
      </w:pPr>
      <w:r>
        <w:rPr>
          <w:noProof/>
          <w:lang w:eastAsia="de-AT"/>
        </w:rPr>
        <w:lastRenderedPageBreak/>
        <w:drawing>
          <wp:inline distT="0" distB="0" distL="0" distR="0">
            <wp:extent cx="5456555" cy="2887066"/>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461504" cy="2889684"/>
                    </a:xfrm>
                    <a:prstGeom prst="rect">
                      <a:avLst/>
                    </a:prstGeom>
                  </pic:spPr>
                </pic:pic>
              </a:graphicData>
            </a:graphic>
          </wp:inline>
        </w:drawing>
      </w:r>
    </w:p>
    <w:p w:rsidR="009972DA" w:rsidRDefault="00327BF0" w:rsidP="00777078">
      <w:pPr>
        <w:spacing w:line="240" w:lineRule="auto"/>
        <w:rPr>
          <w:rFonts w:cs="Arial"/>
        </w:rPr>
      </w:pPr>
      <w:r>
        <w:rPr>
          <w:noProof/>
          <w:lang w:eastAsia="de-AT"/>
        </w:rPr>
        <w:drawing>
          <wp:inline distT="0" distB="0" distL="0" distR="0">
            <wp:extent cx="5103495" cy="375842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113970" cy="3766141"/>
                    </a:xfrm>
                    <a:prstGeom prst="rect">
                      <a:avLst/>
                    </a:prstGeom>
                  </pic:spPr>
                </pic:pic>
              </a:graphicData>
            </a:graphic>
          </wp:inline>
        </w:drawing>
      </w:r>
      <w:r w:rsidR="00777078">
        <w:rPr>
          <w:rFonts w:cs="Arial"/>
        </w:rPr>
        <w:br/>
        <w:t xml:space="preserve">   </w:t>
      </w:r>
      <w:r w:rsidR="009972DA">
        <w:rPr>
          <w:noProof/>
          <w:lang w:eastAsia="de-AT"/>
        </w:rPr>
        <w:drawing>
          <wp:inline distT="0" distB="0" distL="0" distR="0">
            <wp:extent cx="2877185" cy="1257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t="3509" b="14473"/>
                    <a:stretch/>
                  </pic:blipFill>
                  <pic:spPr bwMode="auto">
                    <a:xfrm>
                      <a:off x="0" y="0"/>
                      <a:ext cx="2877185" cy="1257300"/>
                    </a:xfrm>
                    <a:prstGeom prst="rect">
                      <a:avLst/>
                    </a:prstGeom>
                    <a:ln>
                      <a:noFill/>
                    </a:ln>
                    <a:extLst>
                      <a:ext uri="{53640926-AAD7-44D8-BBD7-CCE9431645EC}">
                        <a14:shadowObscured xmlns:a14="http://schemas.microsoft.com/office/drawing/2010/main"/>
                      </a:ext>
                    </a:extLst>
                  </pic:spPr>
                </pic:pic>
              </a:graphicData>
            </a:graphic>
          </wp:inline>
        </w:drawing>
      </w:r>
    </w:p>
    <w:p w:rsidR="009972DA" w:rsidRDefault="009972DA" w:rsidP="009972DA">
      <w:pPr>
        <w:spacing w:after="240"/>
        <w:jc w:val="both"/>
        <w:rPr>
          <w:rFonts w:cs="Arial"/>
        </w:rPr>
      </w:pPr>
    </w:p>
    <w:p w:rsidR="009972DA" w:rsidRDefault="009972DA" w:rsidP="009972DA">
      <w:pPr>
        <w:spacing w:after="240"/>
        <w:ind w:left="1843" w:hanging="1843"/>
        <w:jc w:val="both"/>
        <w:rPr>
          <w:rFonts w:cs="Arial"/>
        </w:rPr>
      </w:pPr>
      <w:r>
        <w:rPr>
          <w:noProof/>
          <w:lang w:eastAsia="de-AT"/>
        </w:rPr>
        <w:lastRenderedPageBreak/>
        <w:drawing>
          <wp:inline distT="0" distB="0" distL="0" distR="0" wp14:anchorId="7BBFC9F4" wp14:editId="07B3915A">
            <wp:extent cx="5082264" cy="843442"/>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139995" cy="853023"/>
                    </a:xfrm>
                    <a:prstGeom prst="rect">
                      <a:avLst/>
                    </a:prstGeom>
                  </pic:spPr>
                </pic:pic>
              </a:graphicData>
            </a:graphic>
          </wp:inline>
        </w:drawing>
      </w:r>
    </w:p>
    <w:p w:rsidR="009972DA" w:rsidRDefault="009972DA" w:rsidP="009972DA">
      <w:pPr>
        <w:spacing w:after="240"/>
        <w:ind w:left="1843" w:hanging="1843"/>
        <w:jc w:val="both"/>
        <w:rPr>
          <w:rFonts w:cs="Arial"/>
        </w:rPr>
      </w:pPr>
      <w:r>
        <w:rPr>
          <w:rFonts w:cs="Arial"/>
        </w:rPr>
        <w:t>….</w:t>
      </w:r>
    </w:p>
    <w:p w:rsidR="009972DA" w:rsidRDefault="009972DA" w:rsidP="009972DA">
      <w:pPr>
        <w:spacing w:after="240"/>
        <w:ind w:left="1843" w:hanging="1843"/>
        <w:jc w:val="both"/>
        <w:rPr>
          <w:rFonts w:cs="Arial"/>
        </w:rPr>
      </w:pPr>
      <w:r>
        <w:rPr>
          <w:noProof/>
          <w:lang w:eastAsia="de-AT"/>
        </w:rPr>
        <w:drawing>
          <wp:inline distT="0" distB="0" distL="0" distR="0" wp14:anchorId="0EDBD8FA" wp14:editId="231FB9E7">
            <wp:extent cx="5313997" cy="1180888"/>
            <wp:effectExtent l="0" t="0" r="127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2071" r="1815"/>
                    <a:stretch/>
                  </pic:blipFill>
                  <pic:spPr bwMode="auto">
                    <a:xfrm>
                      <a:off x="0" y="0"/>
                      <a:ext cx="5360661" cy="1191258"/>
                    </a:xfrm>
                    <a:prstGeom prst="rect">
                      <a:avLst/>
                    </a:prstGeom>
                    <a:ln>
                      <a:noFill/>
                    </a:ln>
                    <a:extLst>
                      <a:ext uri="{53640926-AAD7-44D8-BBD7-CCE9431645EC}">
                        <a14:shadowObscured xmlns:a14="http://schemas.microsoft.com/office/drawing/2010/main"/>
                      </a:ext>
                    </a:extLst>
                  </pic:spPr>
                </pic:pic>
              </a:graphicData>
            </a:graphic>
          </wp:inline>
        </w:drawing>
      </w:r>
    </w:p>
    <w:p w:rsidR="009972DA" w:rsidRPr="009972DA" w:rsidRDefault="009972DA" w:rsidP="009972DA">
      <w:pPr>
        <w:spacing w:after="240" w:line="240" w:lineRule="auto"/>
        <w:rPr>
          <w:rFonts w:cs="Arial"/>
          <w:b/>
        </w:rPr>
      </w:pPr>
      <w:r w:rsidRPr="009972DA">
        <w:rPr>
          <w:rFonts w:cs="Arial"/>
          <w:b/>
        </w:rPr>
        <w:t>Gesprächsprotokolle Pretests</w:t>
      </w:r>
    </w:p>
    <w:p w:rsidR="009972DA" w:rsidRDefault="009972DA" w:rsidP="009972DA">
      <w:pPr>
        <w:spacing w:after="240"/>
        <w:jc w:val="both"/>
        <w:rPr>
          <w:rFonts w:cs="Arial"/>
        </w:rPr>
      </w:pPr>
      <w:r>
        <w:rPr>
          <w:rFonts w:cs="Arial"/>
        </w:rPr>
        <w:t>Die SchülerInnen sollen mehrere Pretests durchführen. Für die Pretests sollen nur Personen befragt werden, welche später nicht an der Befragung teilnehmen werden.</w:t>
      </w:r>
    </w:p>
    <w:p w:rsidR="009972DA" w:rsidRPr="00BF0372" w:rsidRDefault="009972DA" w:rsidP="009972DA">
      <w:pPr>
        <w:spacing w:after="240"/>
        <w:jc w:val="both"/>
        <w:rPr>
          <w:rFonts w:cs="Arial"/>
          <w:i/>
        </w:rPr>
      </w:pPr>
      <w:r w:rsidRPr="00BF0372">
        <w:rPr>
          <w:rFonts w:cs="Arial"/>
          <w:i/>
        </w:rPr>
        <w:t>Auszug Gesprächsprotokoll Pretest:</w:t>
      </w:r>
    </w:p>
    <w:p w:rsidR="009972DA" w:rsidRDefault="009972DA" w:rsidP="009972DA">
      <w:pPr>
        <w:spacing w:after="240"/>
        <w:jc w:val="both"/>
        <w:rPr>
          <w:rFonts w:cs="Arial"/>
        </w:rPr>
      </w:pPr>
      <w:r>
        <w:rPr>
          <w:rFonts w:cs="Arial"/>
        </w:rPr>
        <w:t>Benötigte Zeit:</w:t>
      </w:r>
      <w:r>
        <w:rPr>
          <w:rFonts w:cs="Arial"/>
        </w:rPr>
        <w:tab/>
      </w:r>
      <w:r>
        <w:rPr>
          <w:rFonts w:cs="Arial"/>
        </w:rPr>
        <w:tab/>
        <w:t>12 Minuten</w:t>
      </w:r>
    </w:p>
    <w:p w:rsidR="009972DA" w:rsidRDefault="009972DA" w:rsidP="009972DA">
      <w:pPr>
        <w:spacing w:after="240"/>
        <w:ind w:left="2835" w:hanging="2835"/>
        <w:rPr>
          <w:rFonts w:cs="Arial"/>
        </w:rPr>
      </w:pPr>
      <w:r>
        <w:rPr>
          <w:rFonts w:cs="Arial"/>
        </w:rPr>
        <w:t>Verbesserungsvorschläge:</w:t>
      </w:r>
      <w:r>
        <w:rPr>
          <w:rFonts w:cs="Arial"/>
        </w:rPr>
        <w:tab/>
        <w:t>Bei der Bewertung mit Sternen, dazu schreiben, das 5 Sterne am besten sind.</w:t>
      </w:r>
      <w:r>
        <w:rPr>
          <w:rFonts w:cs="Arial"/>
        </w:rPr>
        <w:br/>
        <w:t>Bei Frage 5 einen Filter einbauen.</w:t>
      </w:r>
    </w:p>
    <w:p w:rsidR="009972DA" w:rsidRDefault="009972DA" w:rsidP="009972DA">
      <w:pPr>
        <w:spacing w:after="200" w:line="276" w:lineRule="auto"/>
        <w:rPr>
          <w:rFonts w:cs="Arial"/>
        </w:rPr>
      </w:pPr>
      <w:r>
        <w:rPr>
          <w:rFonts w:cs="Arial"/>
        </w:rPr>
        <w:br w:type="page"/>
      </w:r>
    </w:p>
    <w:p w:rsidR="009972DA" w:rsidRPr="009972DA" w:rsidRDefault="009972DA" w:rsidP="009972DA">
      <w:pPr>
        <w:spacing w:after="240" w:line="240" w:lineRule="auto"/>
        <w:rPr>
          <w:rFonts w:cs="Arial"/>
          <w:b/>
        </w:rPr>
      </w:pPr>
      <w:r w:rsidRPr="009972DA">
        <w:rPr>
          <w:rFonts w:cs="Arial"/>
          <w:b/>
        </w:rPr>
        <w:lastRenderedPageBreak/>
        <w:t>Ergebnisse der Befragung und beschlossene Maßnahmen</w:t>
      </w:r>
    </w:p>
    <w:p w:rsidR="009972DA" w:rsidRPr="00DB736D" w:rsidRDefault="009972DA" w:rsidP="009972DA">
      <w:pPr>
        <w:spacing w:after="240"/>
        <w:jc w:val="both"/>
        <w:rPr>
          <w:rFonts w:cs="Arial"/>
          <w:i/>
        </w:rPr>
      </w:pPr>
      <w:r w:rsidRPr="00DB736D">
        <w:rPr>
          <w:rFonts w:cs="Arial"/>
          <w:i/>
        </w:rPr>
        <w:t>Auszug mögliche Ergebnisdarstellung:</w:t>
      </w:r>
    </w:p>
    <w:p w:rsidR="009972DA" w:rsidRDefault="009972DA" w:rsidP="009972DA">
      <w:pPr>
        <w:spacing w:after="240"/>
        <w:jc w:val="both"/>
        <w:rPr>
          <w:rFonts w:cs="Arial"/>
        </w:rPr>
      </w:pPr>
      <w:r>
        <w:rPr>
          <w:noProof/>
          <w:lang w:eastAsia="de-AT"/>
        </w:rPr>
        <w:drawing>
          <wp:inline distT="0" distB="0" distL="0" distR="0" wp14:anchorId="132B868C" wp14:editId="07D5621C">
            <wp:extent cx="5760720" cy="3366034"/>
            <wp:effectExtent l="0" t="0" r="11430" b="2540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972DA" w:rsidRDefault="009972DA" w:rsidP="009972DA">
      <w:pPr>
        <w:spacing w:after="240"/>
        <w:jc w:val="both"/>
        <w:rPr>
          <w:rFonts w:cs="Arial"/>
        </w:rPr>
      </w:pPr>
      <w:r>
        <w:rPr>
          <w:noProof/>
          <w:lang w:eastAsia="de-AT"/>
        </w:rPr>
        <w:drawing>
          <wp:inline distT="0" distB="0" distL="0" distR="0" wp14:anchorId="202176F5" wp14:editId="3EDD63FB">
            <wp:extent cx="5760720" cy="1847767"/>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847767"/>
                    </a:xfrm>
                    <a:prstGeom prst="rect">
                      <a:avLst/>
                    </a:prstGeom>
                  </pic:spPr>
                </pic:pic>
              </a:graphicData>
            </a:graphic>
          </wp:inline>
        </w:drawing>
      </w:r>
    </w:p>
    <w:p w:rsidR="009972DA" w:rsidRPr="00710232" w:rsidRDefault="009972DA" w:rsidP="009972DA">
      <w:pPr>
        <w:spacing w:after="240"/>
        <w:jc w:val="both"/>
        <w:rPr>
          <w:rFonts w:cs="Arial"/>
          <w:i/>
        </w:rPr>
      </w:pPr>
      <w:r>
        <w:rPr>
          <w:rFonts w:cs="Arial"/>
          <w:i/>
        </w:rPr>
        <w:t>Auszug m</w:t>
      </w:r>
      <w:r w:rsidRPr="00710232">
        <w:rPr>
          <w:rFonts w:cs="Arial"/>
          <w:i/>
        </w:rPr>
        <w:t>ögliche Maßnahme:</w:t>
      </w:r>
    </w:p>
    <w:p w:rsidR="009972DA" w:rsidRDefault="009972DA" w:rsidP="009972DA">
      <w:pPr>
        <w:spacing w:after="240"/>
        <w:jc w:val="both"/>
        <w:rPr>
          <w:rFonts w:cs="Arial"/>
        </w:rPr>
      </w:pPr>
      <w:r>
        <w:rPr>
          <w:rFonts w:cs="Arial"/>
        </w:rPr>
        <w:t xml:space="preserve">Da die MitarbeiterInnen eher </w:t>
      </w:r>
      <w:r w:rsidR="00777078">
        <w:rPr>
          <w:rFonts w:cs="Arial"/>
        </w:rPr>
        <w:t xml:space="preserve">unzufrieden </w:t>
      </w:r>
      <w:r>
        <w:rPr>
          <w:rFonts w:cs="Arial"/>
        </w:rPr>
        <w:t>mit der Entlohnung sind, diese aber gleichzeitig als sehr wichtig empfunden wird, soll hier ein Veränderungsprozess eingeleitet werden.</w:t>
      </w:r>
    </w:p>
    <w:p w:rsidR="009972DA" w:rsidRDefault="009972DA" w:rsidP="009972DA">
      <w:pPr>
        <w:spacing w:after="240"/>
        <w:jc w:val="both"/>
        <w:rPr>
          <w:rFonts w:cs="Arial"/>
        </w:rPr>
      </w:pPr>
      <w:r>
        <w:rPr>
          <w:rFonts w:cs="Arial"/>
        </w:rPr>
        <w:t>Die Personalabteilung wird deshalb, die aktuelle Entlohnungssituation analysieren und gegebenenfalls unter Absprache mit der Geschäftsleitung Anpassungen durchführen.</w:t>
      </w:r>
    </w:p>
    <w:p w:rsidR="009972DA" w:rsidRPr="00694E6D" w:rsidRDefault="009972DA" w:rsidP="009972DA">
      <w:pPr>
        <w:spacing w:after="240"/>
        <w:jc w:val="both"/>
        <w:rPr>
          <w:rFonts w:cs="Arial"/>
        </w:rPr>
      </w:pPr>
    </w:p>
    <w:p w:rsidR="009972DA" w:rsidRPr="00467220" w:rsidRDefault="009972DA" w:rsidP="009972DA">
      <w:pPr>
        <w:spacing w:line="269" w:lineRule="auto"/>
        <w:jc w:val="both"/>
        <w:rPr>
          <w:sz w:val="2"/>
        </w:rPr>
      </w:pPr>
    </w:p>
    <w:sectPr w:rsidR="009972DA" w:rsidRPr="00467220" w:rsidSect="00682B59">
      <w:headerReference w:type="default" r:id="rId31"/>
      <w:footerReference w:type="default" r:id="rId32"/>
      <w:pgSz w:w="11906" w:h="16838"/>
      <w:pgMar w:top="1417" w:right="1417" w:bottom="1134" w:left="1417" w:header="99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F9" w:rsidRDefault="009777F9" w:rsidP="002A09A8">
      <w:pPr>
        <w:spacing w:after="0" w:line="240" w:lineRule="auto"/>
      </w:pPr>
      <w:r>
        <w:separator/>
      </w:r>
    </w:p>
  </w:endnote>
  <w:endnote w:type="continuationSeparator" w:id="0">
    <w:p w:rsidR="009777F9" w:rsidRDefault="009777F9" w:rsidP="002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36960253"/>
      <w:docPartObj>
        <w:docPartGallery w:val="Page Numbers (Bottom of Page)"/>
        <w:docPartUnique/>
      </w:docPartObj>
    </w:sdtPr>
    <w:sdtEndPr>
      <w:rPr>
        <w:rStyle w:val="Seitenzahl"/>
      </w:rPr>
    </w:sdtEndPr>
    <w:sdtContent>
      <w:p w:rsidR="002A09A8" w:rsidRDefault="002A09A8" w:rsidP="007D7C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96131762"/>
      <w:docPartObj>
        <w:docPartGallery w:val="Page Numbers (Bottom of Page)"/>
        <w:docPartUnique/>
      </w:docPartObj>
    </w:sdtPr>
    <w:sdtEndPr>
      <w:rPr>
        <w:rStyle w:val="Seitenzahl"/>
      </w:rPr>
    </w:sdtEndPr>
    <w:sdtContent>
      <w:p w:rsidR="002A09A8" w:rsidRDefault="002A09A8" w:rsidP="007D7C89">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A09A8" w:rsidRDefault="002A09A8" w:rsidP="002A09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4B2E7A" w:rsidTr="004B2E7A">
      <w:tc>
        <w:tcPr>
          <w:tcW w:w="675" w:type="dxa"/>
        </w:tcPr>
        <w:p w:rsidR="004B2E7A" w:rsidRDefault="004B2E7A" w:rsidP="00FF06C3">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35F657E6" wp14:editId="4696E25A">
                <wp:extent cx="304688" cy="291231"/>
                <wp:effectExtent l="0" t="0" r="635" b="0"/>
                <wp:docPr id="51" name="Grafik 51"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rsidR="004B2E7A" w:rsidRDefault="004B2E7A" w:rsidP="004B2E7A">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 (SoSe 2018)</w:t>
          </w:r>
          <w:r>
            <w:rPr>
              <w:rFonts w:asciiTheme="minorHAnsi" w:hAnsiTheme="minorHAnsi" w:cstheme="minorHAnsi"/>
              <w:color w:val="7F7F7F" w:themeColor="text1" w:themeTint="80"/>
              <w:sz w:val="18"/>
              <w:szCs w:val="18"/>
            </w:rPr>
            <w:t xml:space="preserve">, </w:t>
          </w:r>
          <w:r w:rsidR="00B83849" w:rsidRPr="00B83849">
            <w:rPr>
              <w:rFonts w:asciiTheme="minorHAnsi" w:hAnsiTheme="minorHAnsi" w:cstheme="minorHAnsi"/>
              <w:color w:val="7F7F7F" w:themeColor="text1" w:themeTint="80"/>
              <w:sz w:val="18"/>
              <w:szCs w:val="18"/>
            </w:rPr>
            <w:t>https://wirtschaftspaedagogik.uni-graz.at/</w:t>
          </w:r>
          <w:bookmarkStart w:id="0" w:name="_GoBack"/>
          <w:bookmarkEnd w:id="0"/>
        </w:p>
      </w:tc>
      <w:tc>
        <w:tcPr>
          <w:tcW w:w="533" w:type="dxa"/>
          <w:tcMar>
            <w:left w:w="0" w:type="dxa"/>
            <w:right w:w="0" w:type="dxa"/>
          </w:tcMar>
          <w:vAlign w:val="center"/>
        </w:tcPr>
        <w:p w:rsidR="004B2E7A" w:rsidRDefault="004B2E7A"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sidR="00F71F1E">
            <w:rPr>
              <w:rFonts w:asciiTheme="minorHAnsi" w:hAnsiTheme="minorHAnsi" w:cstheme="minorHAnsi"/>
              <w:color w:val="7F7F7F" w:themeColor="text1" w:themeTint="80"/>
              <w:sz w:val="18"/>
              <w:szCs w:val="18"/>
            </w:rPr>
            <w:t>I</w:t>
          </w:r>
          <w:r>
            <w:rPr>
              <w:rFonts w:asciiTheme="minorHAnsi" w:hAnsiTheme="minorHAnsi" w:cstheme="minorHAnsi"/>
              <w:color w:val="7F7F7F" w:themeColor="text1" w:themeTint="80"/>
              <w:sz w:val="18"/>
              <w:szCs w:val="18"/>
            </w:rPr>
            <w:t xml:space="preserve"> -</w:t>
          </w:r>
        </w:p>
      </w:tc>
    </w:tr>
  </w:tbl>
  <w:p w:rsidR="00FF06C3" w:rsidRPr="004B2E7A" w:rsidRDefault="00FF06C3" w:rsidP="00FF06C3">
    <w:pPr>
      <w:pStyle w:val="Fuzeile"/>
      <w:ind w:right="360"/>
      <w:rPr>
        <w:rFonts w:asciiTheme="minorHAnsi" w:hAnsiTheme="minorHAnsi" w:cstheme="minorHAnsi"/>
        <w:color w:val="7F7F7F" w:themeColor="text1" w:themeTint="80"/>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59" w:rsidRDefault="00682B5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F71F1E" w:rsidTr="00DF3D6E">
      <w:tc>
        <w:tcPr>
          <w:tcW w:w="675" w:type="dxa"/>
        </w:tcPr>
        <w:p w:rsidR="00F71F1E" w:rsidRDefault="00F71F1E" w:rsidP="00F71F1E">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382E633E" wp14:editId="66A201A9">
                <wp:extent cx="304688" cy="291231"/>
                <wp:effectExtent l="0" t="0" r="635" b="0"/>
                <wp:docPr id="72" name="Grafik 72"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rsidR="00F71F1E" w:rsidRDefault="00F71F1E" w:rsidP="00F71F1E">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 (SoSe 2018)</w:t>
          </w:r>
          <w:r>
            <w:rPr>
              <w:rFonts w:asciiTheme="minorHAnsi" w:hAnsiTheme="minorHAnsi" w:cstheme="minorHAnsi"/>
              <w:color w:val="7F7F7F" w:themeColor="text1" w:themeTint="80"/>
              <w:sz w:val="18"/>
              <w:szCs w:val="18"/>
            </w:rPr>
            <w:t xml:space="preserve">, </w:t>
          </w:r>
          <w:r w:rsidR="00B83849" w:rsidRPr="00B83849">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rsidR="00F71F1E" w:rsidRDefault="00F71F1E"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B83849">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rsidR="008D7CE2" w:rsidRPr="00F71F1E" w:rsidRDefault="008D7CE2" w:rsidP="00F71F1E">
    <w:pPr>
      <w:pStyle w:val="Fuzeile"/>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682B59" w:rsidTr="00DF3D6E">
      <w:tc>
        <w:tcPr>
          <w:tcW w:w="675" w:type="dxa"/>
        </w:tcPr>
        <w:p w:rsidR="00682B59" w:rsidRDefault="00682B59" w:rsidP="00682B59">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6294FFC4" wp14:editId="0924EF01">
                <wp:extent cx="304688" cy="291231"/>
                <wp:effectExtent l="0" t="0" r="635" b="0"/>
                <wp:docPr id="74" name="Grafik 74"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rsidR="00682B59" w:rsidRDefault="00682B59" w:rsidP="00682B59">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 (SoSe 2018)</w:t>
          </w:r>
          <w:r>
            <w:rPr>
              <w:rFonts w:asciiTheme="minorHAnsi" w:hAnsiTheme="minorHAnsi" w:cstheme="minorHAnsi"/>
              <w:color w:val="7F7F7F" w:themeColor="text1" w:themeTint="80"/>
              <w:sz w:val="18"/>
              <w:szCs w:val="18"/>
            </w:rPr>
            <w:t xml:space="preserve">, </w:t>
          </w:r>
          <w:r w:rsidR="00B83849" w:rsidRPr="00B83849">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rsidR="00682B59" w:rsidRDefault="00682B59" w:rsidP="00682B59">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B83849">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rsidR="008D7CE2" w:rsidRPr="00682B59" w:rsidRDefault="008D7CE2" w:rsidP="00682B5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F9" w:rsidRDefault="009777F9" w:rsidP="002A09A8">
      <w:pPr>
        <w:spacing w:after="0" w:line="240" w:lineRule="auto"/>
      </w:pPr>
      <w:r>
        <w:separator/>
      </w:r>
    </w:p>
  </w:footnote>
  <w:footnote w:type="continuationSeparator" w:id="0">
    <w:p w:rsidR="009777F9" w:rsidRDefault="009777F9" w:rsidP="002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59" w:rsidRDefault="00682B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E800B8" w:rsidRPr="00E800B8" w:rsidTr="00443620">
      <w:tc>
        <w:tcPr>
          <w:tcW w:w="8472" w:type="dxa"/>
          <w:shd w:val="clear" w:color="auto" w:fill="FFFF99"/>
        </w:tcPr>
        <w:p w:rsidR="00443620" w:rsidRPr="00443620" w:rsidRDefault="00443620"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Mensch</w:t>
          </w:r>
          <w:r w:rsidRPr="00443620">
            <w:rPr>
              <w:rFonts w:eastAsia="Times New Roman" w:cs="Arial"/>
              <w:sz w:val="20"/>
              <w:szCs w:val="20"/>
              <w:lang w:eastAsia="de-DE"/>
            </w:rPr>
            <w:t xml:space="preserve"> – </w:t>
          </w:r>
          <w:r w:rsidR="001B6C74">
            <w:rPr>
              <w:rFonts w:eastAsia="Times New Roman" w:cs="Arial"/>
              <w:sz w:val="20"/>
              <w:szCs w:val="20"/>
              <w:lang w:eastAsia="de-DE"/>
            </w:rPr>
            <w:t>MitarbeiterInnenbefragung</w:t>
          </w:r>
          <w:r w:rsidRPr="00443620">
            <w:rPr>
              <w:rFonts w:eastAsia="Times New Roman" w:cs="Arial"/>
              <w:sz w:val="20"/>
              <w:szCs w:val="20"/>
              <w:lang w:eastAsia="de-DE"/>
            </w:rPr>
            <w:br/>
          </w:r>
          <w:r w:rsidRPr="00443620">
            <w:rPr>
              <w:rFonts w:eastAsia="Times New Roman" w:cs="Arial"/>
              <w:b/>
              <w:sz w:val="20"/>
              <w:szCs w:val="20"/>
              <w:lang w:eastAsia="de-DE"/>
            </w:rPr>
            <w:t>Lehrziele und Lehrplan-Konnex</w:t>
          </w:r>
        </w:p>
      </w:tc>
    </w:tr>
  </w:tbl>
  <w:p w:rsidR="008D7CE2" w:rsidRPr="008D7CE2" w:rsidRDefault="004B2E7A"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46464" behindDoc="0" locked="0" layoutInCell="1" allowOverlap="1">
          <wp:simplePos x="0" y="0"/>
          <wp:positionH relativeFrom="column">
            <wp:posOffset>5531485</wp:posOffset>
          </wp:positionH>
          <wp:positionV relativeFrom="paragraph">
            <wp:posOffset>-841872</wp:posOffset>
          </wp:positionV>
          <wp:extent cx="899160" cy="1059251"/>
          <wp:effectExtent l="0" t="0" r="0" b="762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59" w:rsidRDefault="00682B5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43620" w:rsidRPr="00E800B8" w:rsidTr="00443620">
      <w:tc>
        <w:tcPr>
          <w:tcW w:w="8472" w:type="dxa"/>
          <w:shd w:val="clear" w:color="auto" w:fill="auto"/>
        </w:tcPr>
        <w:p w:rsidR="00443620" w:rsidRPr="00443620" w:rsidRDefault="00443620"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 xml:space="preserve">Mensch – </w:t>
          </w:r>
          <w:r w:rsidR="001B6C74">
            <w:rPr>
              <w:rFonts w:eastAsia="Times New Roman" w:cs="Arial"/>
              <w:sz w:val="20"/>
              <w:szCs w:val="20"/>
              <w:lang w:eastAsia="de-DE"/>
            </w:rPr>
            <w:t>MitarbeiterInnenbefragung</w:t>
          </w:r>
          <w:r>
            <w:rPr>
              <w:rFonts w:eastAsia="Times New Roman" w:cs="Arial"/>
              <w:sz w:val="20"/>
              <w:szCs w:val="20"/>
              <w:lang w:eastAsia="de-DE"/>
            </w:rPr>
            <w:br/>
          </w:r>
          <w:r>
            <w:rPr>
              <w:rFonts w:eastAsia="Times New Roman" w:cs="Arial"/>
              <w:b/>
              <w:sz w:val="20"/>
              <w:szCs w:val="20"/>
              <w:lang w:eastAsia="de-DE"/>
            </w:rPr>
            <w:t>Arbeitsunterlage</w:t>
          </w:r>
        </w:p>
      </w:tc>
    </w:tr>
  </w:tbl>
  <w:p w:rsidR="00443620" w:rsidRPr="008D7CE2" w:rsidRDefault="00443620"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0560" behindDoc="0" locked="0" layoutInCell="1" allowOverlap="1" wp14:anchorId="2850FDF7" wp14:editId="462BC4C5">
          <wp:simplePos x="0" y="0"/>
          <wp:positionH relativeFrom="column">
            <wp:posOffset>5531485</wp:posOffset>
          </wp:positionH>
          <wp:positionV relativeFrom="paragraph">
            <wp:posOffset>-841872</wp:posOffset>
          </wp:positionV>
          <wp:extent cx="899160" cy="1059251"/>
          <wp:effectExtent l="0" t="0" r="0" b="762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82B59" w:rsidRPr="00E800B8" w:rsidTr="00682B59">
      <w:tc>
        <w:tcPr>
          <w:tcW w:w="8472" w:type="dxa"/>
          <w:shd w:val="clear" w:color="auto" w:fill="FFFF99"/>
        </w:tcPr>
        <w:p w:rsidR="00682B59" w:rsidRPr="00443620" w:rsidRDefault="00682B59"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 xml:space="preserve">Mensch – </w:t>
          </w:r>
          <w:r w:rsidR="001B6C74">
            <w:rPr>
              <w:rFonts w:eastAsia="Times New Roman" w:cs="Arial"/>
              <w:sz w:val="20"/>
              <w:szCs w:val="20"/>
              <w:lang w:eastAsia="de-DE"/>
            </w:rPr>
            <w:t>MitarbeiterInnenbefragung</w:t>
          </w:r>
          <w:r>
            <w:rPr>
              <w:rFonts w:eastAsia="Times New Roman" w:cs="Arial"/>
              <w:sz w:val="20"/>
              <w:szCs w:val="20"/>
              <w:lang w:eastAsia="de-DE"/>
            </w:rPr>
            <w:br/>
          </w:r>
          <w:r w:rsidR="00813811">
            <w:rPr>
              <w:rFonts w:eastAsia="Times New Roman" w:cs="Arial"/>
              <w:b/>
              <w:sz w:val="20"/>
              <w:szCs w:val="20"/>
              <w:lang w:eastAsia="de-DE"/>
            </w:rPr>
            <w:t>Lösungshinweise</w:t>
          </w:r>
          <w:r w:rsidR="00C928AF" w:rsidRPr="00C928AF">
            <w:rPr>
              <w:rFonts w:eastAsia="Times New Roman" w:cs="Arial"/>
              <w:b/>
              <w:sz w:val="20"/>
              <w:szCs w:val="20"/>
              <w:lang w:eastAsia="de-DE"/>
            </w:rPr>
            <w:t>/Musterlösung</w:t>
          </w:r>
        </w:p>
      </w:tc>
    </w:tr>
  </w:tbl>
  <w:p w:rsidR="00682B59" w:rsidRPr="008D7CE2" w:rsidRDefault="00682B59"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2608" behindDoc="0" locked="0" layoutInCell="1" allowOverlap="1" wp14:anchorId="023AB46B" wp14:editId="21282299">
          <wp:simplePos x="0" y="0"/>
          <wp:positionH relativeFrom="column">
            <wp:posOffset>5531485</wp:posOffset>
          </wp:positionH>
          <wp:positionV relativeFrom="paragraph">
            <wp:posOffset>-841872</wp:posOffset>
          </wp:positionV>
          <wp:extent cx="899160" cy="1059251"/>
          <wp:effectExtent l="0" t="0" r="0" b="762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5B4"/>
    <w:multiLevelType w:val="hybridMultilevel"/>
    <w:tmpl w:val="12BAB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D63BDD"/>
    <w:multiLevelType w:val="hybridMultilevel"/>
    <w:tmpl w:val="858CC9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9C4493"/>
    <w:multiLevelType w:val="hybridMultilevel"/>
    <w:tmpl w:val="00BEE9A4"/>
    <w:lvl w:ilvl="0" w:tplc="9E48A114">
      <w:start w:val="1"/>
      <w:numFmt w:val="bullet"/>
      <w:lvlText w:val="q"/>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C34D0"/>
    <w:multiLevelType w:val="hybridMultilevel"/>
    <w:tmpl w:val="A176D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3476AC"/>
    <w:multiLevelType w:val="multilevel"/>
    <w:tmpl w:val="E4A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E7EA3"/>
    <w:multiLevelType w:val="hybridMultilevel"/>
    <w:tmpl w:val="03C64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802160"/>
    <w:multiLevelType w:val="hybridMultilevel"/>
    <w:tmpl w:val="0C045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190B72"/>
    <w:multiLevelType w:val="hybridMultilevel"/>
    <w:tmpl w:val="99BE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8E09C0"/>
    <w:multiLevelType w:val="multilevel"/>
    <w:tmpl w:val="751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547E7"/>
    <w:multiLevelType w:val="hybridMultilevel"/>
    <w:tmpl w:val="5314838E"/>
    <w:lvl w:ilvl="0" w:tplc="0C070001">
      <w:start w:val="1"/>
      <w:numFmt w:val="bullet"/>
      <w:lvlText w:val=""/>
      <w:lvlJc w:val="left"/>
      <w:pPr>
        <w:ind w:left="720" w:hanging="360"/>
      </w:pPr>
      <w:rPr>
        <w:rFonts w:ascii="Symbol" w:hAnsi="Symbol" w:hint="default"/>
      </w:rPr>
    </w:lvl>
    <w:lvl w:ilvl="1" w:tplc="8D9AE63C">
      <w:start w:val="14"/>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6E37B1B"/>
    <w:multiLevelType w:val="hybridMultilevel"/>
    <w:tmpl w:val="1116D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A2799"/>
    <w:multiLevelType w:val="hybridMultilevel"/>
    <w:tmpl w:val="9586A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762791"/>
    <w:multiLevelType w:val="hybridMultilevel"/>
    <w:tmpl w:val="61F8E728"/>
    <w:lvl w:ilvl="0" w:tplc="0407000D">
      <w:start w:val="1"/>
      <w:numFmt w:val="bullet"/>
      <w:lvlText w:val=""/>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05830"/>
    <w:multiLevelType w:val="hybridMultilevel"/>
    <w:tmpl w:val="7E4E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D30398"/>
    <w:multiLevelType w:val="hybridMultilevel"/>
    <w:tmpl w:val="25E29CC2"/>
    <w:lvl w:ilvl="0" w:tplc="78527404">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5" w15:restartNumberingAfterBreak="0">
    <w:nsid w:val="38137323"/>
    <w:multiLevelType w:val="hybridMultilevel"/>
    <w:tmpl w:val="A300B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F3150E"/>
    <w:multiLevelType w:val="multilevel"/>
    <w:tmpl w:val="B7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61AB7"/>
    <w:multiLevelType w:val="hybridMultilevel"/>
    <w:tmpl w:val="10E81A7E"/>
    <w:lvl w:ilvl="0" w:tplc="785274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C342FA7"/>
    <w:multiLevelType w:val="hybridMultilevel"/>
    <w:tmpl w:val="A1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A06E1B"/>
    <w:multiLevelType w:val="hybridMultilevel"/>
    <w:tmpl w:val="8CD6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0E6427"/>
    <w:multiLevelType w:val="hybridMultilevel"/>
    <w:tmpl w:val="FEACCC48"/>
    <w:lvl w:ilvl="0" w:tplc="0C070001">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1" w15:restartNumberingAfterBreak="0">
    <w:nsid w:val="53AB1D5A"/>
    <w:multiLevelType w:val="hybridMultilevel"/>
    <w:tmpl w:val="7DBE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2A15ED"/>
    <w:multiLevelType w:val="multilevel"/>
    <w:tmpl w:val="A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473F4"/>
    <w:multiLevelType w:val="hybridMultilevel"/>
    <w:tmpl w:val="5A66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350846"/>
    <w:multiLevelType w:val="hybridMultilevel"/>
    <w:tmpl w:val="941C8C66"/>
    <w:lvl w:ilvl="0" w:tplc="95FC7256">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6F74DE"/>
    <w:multiLevelType w:val="hybridMultilevel"/>
    <w:tmpl w:val="912CC756"/>
    <w:lvl w:ilvl="0" w:tplc="58424F16">
      <w:start w:val="3"/>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6" w15:restartNumberingAfterBreak="0">
    <w:nsid w:val="67E3441D"/>
    <w:multiLevelType w:val="hybridMultilevel"/>
    <w:tmpl w:val="86F022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A7976DC"/>
    <w:multiLevelType w:val="hybridMultilevel"/>
    <w:tmpl w:val="4094F9CE"/>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8" w15:restartNumberingAfterBreak="0">
    <w:nsid w:val="6D287011"/>
    <w:multiLevelType w:val="hybridMultilevel"/>
    <w:tmpl w:val="891EE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DD97B4F"/>
    <w:multiLevelType w:val="hybridMultilevel"/>
    <w:tmpl w:val="8EC8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E74F57"/>
    <w:multiLevelType w:val="hybridMultilevel"/>
    <w:tmpl w:val="2052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44019F"/>
    <w:multiLevelType w:val="multilevel"/>
    <w:tmpl w:val="A7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02EDE"/>
    <w:multiLevelType w:val="multilevel"/>
    <w:tmpl w:val="61B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F66B1"/>
    <w:multiLevelType w:val="hybridMultilevel"/>
    <w:tmpl w:val="DF985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1"/>
  </w:num>
  <w:num w:numId="4">
    <w:abstractNumId w:val="16"/>
  </w:num>
  <w:num w:numId="5">
    <w:abstractNumId w:val="32"/>
  </w:num>
  <w:num w:numId="6">
    <w:abstractNumId w:val="6"/>
  </w:num>
  <w:num w:numId="7">
    <w:abstractNumId w:val="19"/>
  </w:num>
  <w:num w:numId="8">
    <w:abstractNumId w:val="10"/>
  </w:num>
  <w:num w:numId="9">
    <w:abstractNumId w:val="3"/>
  </w:num>
  <w:num w:numId="10">
    <w:abstractNumId w:val="30"/>
  </w:num>
  <w:num w:numId="11">
    <w:abstractNumId w:val="23"/>
  </w:num>
  <w:num w:numId="12">
    <w:abstractNumId w:val="7"/>
  </w:num>
  <w:num w:numId="13">
    <w:abstractNumId w:val="22"/>
  </w:num>
  <w:num w:numId="14">
    <w:abstractNumId w:val="8"/>
  </w:num>
  <w:num w:numId="15">
    <w:abstractNumId w:val="4"/>
  </w:num>
  <w:num w:numId="16">
    <w:abstractNumId w:val="21"/>
  </w:num>
  <w:num w:numId="17">
    <w:abstractNumId w:val="18"/>
  </w:num>
  <w:num w:numId="18">
    <w:abstractNumId w:val="13"/>
  </w:num>
  <w:num w:numId="19">
    <w:abstractNumId w:val="2"/>
  </w:num>
  <w:num w:numId="20">
    <w:abstractNumId w:val="26"/>
  </w:num>
  <w:num w:numId="21">
    <w:abstractNumId w:val="12"/>
  </w:num>
  <w:num w:numId="22">
    <w:abstractNumId w:val="24"/>
  </w:num>
  <w:num w:numId="23">
    <w:abstractNumId w:val="9"/>
  </w:num>
  <w:num w:numId="24">
    <w:abstractNumId w:val="0"/>
  </w:num>
  <w:num w:numId="25">
    <w:abstractNumId w:val="29"/>
  </w:num>
  <w:num w:numId="26">
    <w:abstractNumId w:val="20"/>
  </w:num>
  <w:num w:numId="27">
    <w:abstractNumId w:val="14"/>
  </w:num>
  <w:num w:numId="28">
    <w:abstractNumId w:val="17"/>
  </w:num>
  <w:num w:numId="29">
    <w:abstractNumId w:val="33"/>
  </w:num>
  <w:num w:numId="30">
    <w:abstractNumId w:val="5"/>
  </w:num>
  <w:num w:numId="31">
    <w:abstractNumId w:val="11"/>
  </w:num>
  <w:num w:numId="32">
    <w:abstractNumId w:val="25"/>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C3"/>
    <w:rsid w:val="0001022D"/>
    <w:rsid w:val="00062917"/>
    <w:rsid w:val="000B22BE"/>
    <w:rsid w:val="000E6102"/>
    <w:rsid w:val="000F40FD"/>
    <w:rsid w:val="001064F4"/>
    <w:rsid w:val="001511C6"/>
    <w:rsid w:val="00153636"/>
    <w:rsid w:val="001554F8"/>
    <w:rsid w:val="0016023A"/>
    <w:rsid w:val="001623FE"/>
    <w:rsid w:val="00175442"/>
    <w:rsid w:val="001B6C74"/>
    <w:rsid w:val="001E303C"/>
    <w:rsid w:val="00220D82"/>
    <w:rsid w:val="0022206E"/>
    <w:rsid w:val="002549D8"/>
    <w:rsid w:val="00260527"/>
    <w:rsid w:val="002971BC"/>
    <w:rsid w:val="002A09A8"/>
    <w:rsid w:val="002A4B89"/>
    <w:rsid w:val="002B32FF"/>
    <w:rsid w:val="002F11CD"/>
    <w:rsid w:val="002F498C"/>
    <w:rsid w:val="003228D2"/>
    <w:rsid w:val="003254FC"/>
    <w:rsid w:val="00327BF0"/>
    <w:rsid w:val="00346596"/>
    <w:rsid w:val="0037133A"/>
    <w:rsid w:val="0037613E"/>
    <w:rsid w:val="00385C84"/>
    <w:rsid w:val="003A7567"/>
    <w:rsid w:val="003F4E37"/>
    <w:rsid w:val="00433E8A"/>
    <w:rsid w:val="00443620"/>
    <w:rsid w:val="004546E9"/>
    <w:rsid w:val="00464D13"/>
    <w:rsid w:val="00467220"/>
    <w:rsid w:val="0048534B"/>
    <w:rsid w:val="00486669"/>
    <w:rsid w:val="00496631"/>
    <w:rsid w:val="0049769A"/>
    <w:rsid w:val="004A3319"/>
    <w:rsid w:val="004B2E7A"/>
    <w:rsid w:val="004C6060"/>
    <w:rsid w:val="004C6E17"/>
    <w:rsid w:val="004D4DE1"/>
    <w:rsid w:val="00507D08"/>
    <w:rsid w:val="0052597F"/>
    <w:rsid w:val="00551EF1"/>
    <w:rsid w:val="005A04F0"/>
    <w:rsid w:val="005A054D"/>
    <w:rsid w:val="005A330F"/>
    <w:rsid w:val="005B279A"/>
    <w:rsid w:val="005B64A3"/>
    <w:rsid w:val="005B64E8"/>
    <w:rsid w:val="005C3262"/>
    <w:rsid w:val="005D2DE6"/>
    <w:rsid w:val="005E5D57"/>
    <w:rsid w:val="005F4340"/>
    <w:rsid w:val="00640301"/>
    <w:rsid w:val="00644E23"/>
    <w:rsid w:val="006639B9"/>
    <w:rsid w:val="00666390"/>
    <w:rsid w:val="00676CA2"/>
    <w:rsid w:val="00682B59"/>
    <w:rsid w:val="00691A76"/>
    <w:rsid w:val="00692119"/>
    <w:rsid w:val="006B4D7B"/>
    <w:rsid w:val="006E3741"/>
    <w:rsid w:val="006E548D"/>
    <w:rsid w:val="006F4DB3"/>
    <w:rsid w:val="00710960"/>
    <w:rsid w:val="00745EAA"/>
    <w:rsid w:val="007556A8"/>
    <w:rsid w:val="00771F58"/>
    <w:rsid w:val="00777078"/>
    <w:rsid w:val="00786E59"/>
    <w:rsid w:val="00794E2C"/>
    <w:rsid w:val="007B34B6"/>
    <w:rsid w:val="007D7C89"/>
    <w:rsid w:val="007E0486"/>
    <w:rsid w:val="007E6DD6"/>
    <w:rsid w:val="00807775"/>
    <w:rsid w:val="00813811"/>
    <w:rsid w:val="00834B7E"/>
    <w:rsid w:val="00840657"/>
    <w:rsid w:val="00840BB5"/>
    <w:rsid w:val="008A3BC1"/>
    <w:rsid w:val="008D615C"/>
    <w:rsid w:val="008D7CE2"/>
    <w:rsid w:val="008F4724"/>
    <w:rsid w:val="00912C24"/>
    <w:rsid w:val="00913EBC"/>
    <w:rsid w:val="00950CC3"/>
    <w:rsid w:val="00960DEB"/>
    <w:rsid w:val="009777F9"/>
    <w:rsid w:val="009972DA"/>
    <w:rsid w:val="00A3122D"/>
    <w:rsid w:val="00A33EE3"/>
    <w:rsid w:val="00A54960"/>
    <w:rsid w:val="00A55755"/>
    <w:rsid w:val="00AA1690"/>
    <w:rsid w:val="00AD76D1"/>
    <w:rsid w:val="00AE17EF"/>
    <w:rsid w:val="00AF1996"/>
    <w:rsid w:val="00B17868"/>
    <w:rsid w:val="00B26880"/>
    <w:rsid w:val="00B26D67"/>
    <w:rsid w:val="00B3374C"/>
    <w:rsid w:val="00B379F5"/>
    <w:rsid w:val="00B5799D"/>
    <w:rsid w:val="00B758DF"/>
    <w:rsid w:val="00B83849"/>
    <w:rsid w:val="00BA17C7"/>
    <w:rsid w:val="00BA1F15"/>
    <w:rsid w:val="00BC6F58"/>
    <w:rsid w:val="00BC7A50"/>
    <w:rsid w:val="00BE208A"/>
    <w:rsid w:val="00C15DE4"/>
    <w:rsid w:val="00C227E8"/>
    <w:rsid w:val="00C36DAD"/>
    <w:rsid w:val="00C50CA6"/>
    <w:rsid w:val="00C53465"/>
    <w:rsid w:val="00C63C2F"/>
    <w:rsid w:val="00C75A46"/>
    <w:rsid w:val="00C7717A"/>
    <w:rsid w:val="00C928AF"/>
    <w:rsid w:val="00CB6E03"/>
    <w:rsid w:val="00CD1092"/>
    <w:rsid w:val="00D00C93"/>
    <w:rsid w:val="00D109D7"/>
    <w:rsid w:val="00D16A22"/>
    <w:rsid w:val="00D16FC4"/>
    <w:rsid w:val="00D43A56"/>
    <w:rsid w:val="00DA0D8B"/>
    <w:rsid w:val="00DA3084"/>
    <w:rsid w:val="00DD0FBD"/>
    <w:rsid w:val="00DF77E3"/>
    <w:rsid w:val="00E03A73"/>
    <w:rsid w:val="00E12E23"/>
    <w:rsid w:val="00E23098"/>
    <w:rsid w:val="00E45CEA"/>
    <w:rsid w:val="00E55556"/>
    <w:rsid w:val="00E800B8"/>
    <w:rsid w:val="00E84B4B"/>
    <w:rsid w:val="00EB1798"/>
    <w:rsid w:val="00EB6D8C"/>
    <w:rsid w:val="00EE70A6"/>
    <w:rsid w:val="00F326A1"/>
    <w:rsid w:val="00F71F1E"/>
    <w:rsid w:val="00FA191C"/>
    <w:rsid w:val="00FE30EF"/>
    <w:rsid w:val="00FF06C3"/>
    <w:rsid w:val="00FF50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CFB00-0A88-EF47-8282-8716A82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49D8"/>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49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9D8"/>
    <w:rPr>
      <w:rFonts w:ascii="Tahoma" w:hAnsi="Tahoma" w:cs="Tahoma"/>
      <w:sz w:val="16"/>
      <w:szCs w:val="16"/>
    </w:rPr>
  </w:style>
  <w:style w:type="table" w:styleId="Tabellenraster">
    <w:name w:val="Table Grid"/>
    <w:basedOn w:val="NormaleTabelle"/>
    <w:rsid w:val="0025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17C7"/>
    <w:pPr>
      <w:ind w:left="720"/>
      <w:contextualSpacing/>
    </w:pPr>
  </w:style>
  <w:style w:type="table" w:customStyle="1" w:styleId="EinfacheTabelle11">
    <w:name w:val="Einfache Tabelle 11"/>
    <w:basedOn w:val="NormaleTabelle"/>
    <w:uiPriority w:val="41"/>
    <w:rsid w:val="00AD76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hell1">
    <w:name w:val="Tabellenraster hell1"/>
    <w:basedOn w:val="NormaleTabelle"/>
    <w:uiPriority w:val="40"/>
    <w:rsid w:val="00AD7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960DEB"/>
    <w:rPr>
      <w:color w:val="0000FF" w:themeColor="hyperlink"/>
      <w:u w:val="single"/>
    </w:rPr>
  </w:style>
  <w:style w:type="character" w:customStyle="1" w:styleId="NichtaufgelsteErwhnung1">
    <w:name w:val="Nicht aufgelöste Erwähnung1"/>
    <w:basedOn w:val="Absatz-Standardschriftart"/>
    <w:uiPriority w:val="99"/>
    <w:semiHidden/>
    <w:unhideWhenUsed/>
    <w:rsid w:val="00960DEB"/>
    <w:rPr>
      <w:color w:val="808080"/>
      <w:shd w:val="clear" w:color="auto" w:fill="E6E6E6"/>
    </w:rPr>
  </w:style>
  <w:style w:type="paragraph" w:styleId="StandardWeb">
    <w:name w:val="Normal (Web)"/>
    <w:basedOn w:val="Standard"/>
    <w:uiPriority w:val="99"/>
    <w:unhideWhenUsed/>
    <w:rsid w:val="00D16F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623FE"/>
    <w:rPr>
      <w:color w:val="808080"/>
      <w:shd w:val="clear" w:color="auto" w:fill="E6E6E6"/>
    </w:rPr>
  </w:style>
  <w:style w:type="character" w:styleId="BesuchterLink">
    <w:name w:val="FollowedHyperlink"/>
    <w:basedOn w:val="Absatz-Standardschriftart"/>
    <w:uiPriority w:val="99"/>
    <w:semiHidden/>
    <w:unhideWhenUsed/>
    <w:rsid w:val="001623FE"/>
    <w:rPr>
      <w:color w:val="800080" w:themeColor="followedHyperlink"/>
      <w:u w:val="single"/>
    </w:rPr>
  </w:style>
  <w:style w:type="paragraph" w:styleId="Kopfzeile">
    <w:name w:val="header"/>
    <w:basedOn w:val="Standard"/>
    <w:link w:val="KopfzeileZchn"/>
    <w:uiPriority w:val="99"/>
    <w:unhideWhenUsed/>
    <w:rsid w:val="002A0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9A8"/>
    <w:rPr>
      <w:rFonts w:ascii="Arial" w:hAnsi="Arial"/>
    </w:rPr>
  </w:style>
  <w:style w:type="paragraph" w:styleId="Fuzeile">
    <w:name w:val="footer"/>
    <w:basedOn w:val="Standard"/>
    <w:link w:val="FuzeileZchn"/>
    <w:uiPriority w:val="99"/>
    <w:unhideWhenUsed/>
    <w:rsid w:val="002A0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9A8"/>
    <w:rPr>
      <w:rFonts w:ascii="Arial" w:hAnsi="Arial"/>
    </w:rPr>
  </w:style>
  <w:style w:type="character" w:styleId="Seitenzahl">
    <w:name w:val="page number"/>
    <w:basedOn w:val="Absatz-Standardschriftart"/>
    <w:uiPriority w:val="99"/>
    <w:semiHidden/>
    <w:unhideWhenUsed/>
    <w:rsid w:val="002A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2">
          <w:marLeft w:val="0"/>
          <w:marRight w:val="0"/>
          <w:marTop w:val="0"/>
          <w:marBottom w:val="0"/>
          <w:divBdr>
            <w:top w:val="none" w:sz="0" w:space="0" w:color="auto"/>
            <w:left w:val="none" w:sz="0" w:space="0" w:color="auto"/>
            <w:bottom w:val="none" w:sz="0" w:space="0" w:color="auto"/>
            <w:right w:val="none" w:sz="0" w:space="0" w:color="auto"/>
          </w:divBdr>
          <w:divsChild>
            <w:div w:id="1352954183">
              <w:marLeft w:val="0"/>
              <w:marRight w:val="0"/>
              <w:marTop w:val="0"/>
              <w:marBottom w:val="0"/>
              <w:divBdr>
                <w:top w:val="none" w:sz="0" w:space="0" w:color="auto"/>
                <w:left w:val="none" w:sz="0" w:space="0" w:color="auto"/>
                <w:bottom w:val="none" w:sz="0" w:space="0" w:color="auto"/>
                <w:right w:val="none" w:sz="0" w:space="0" w:color="auto"/>
              </w:divBdr>
              <w:divsChild>
                <w:div w:id="91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701">
      <w:bodyDiv w:val="1"/>
      <w:marLeft w:val="0"/>
      <w:marRight w:val="0"/>
      <w:marTop w:val="0"/>
      <w:marBottom w:val="0"/>
      <w:divBdr>
        <w:top w:val="none" w:sz="0" w:space="0" w:color="auto"/>
        <w:left w:val="none" w:sz="0" w:space="0" w:color="auto"/>
        <w:bottom w:val="none" w:sz="0" w:space="0" w:color="auto"/>
        <w:right w:val="none" w:sz="0" w:space="0" w:color="auto"/>
      </w:divBdr>
      <w:divsChild>
        <w:div w:id="1069689359">
          <w:marLeft w:val="0"/>
          <w:marRight w:val="0"/>
          <w:marTop w:val="0"/>
          <w:marBottom w:val="0"/>
          <w:divBdr>
            <w:top w:val="none" w:sz="0" w:space="0" w:color="auto"/>
            <w:left w:val="none" w:sz="0" w:space="0" w:color="auto"/>
            <w:bottom w:val="none" w:sz="0" w:space="0" w:color="auto"/>
            <w:right w:val="none" w:sz="0" w:space="0" w:color="auto"/>
          </w:divBdr>
          <w:divsChild>
            <w:div w:id="1584291555">
              <w:marLeft w:val="0"/>
              <w:marRight w:val="0"/>
              <w:marTop w:val="0"/>
              <w:marBottom w:val="0"/>
              <w:divBdr>
                <w:top w:val="none" w:sz="0" w:space="0" w:color="auto"/>
                <w:left w:val="none" w:sz="0" w:space="0" w:color="auto"/>
                <w:bottom w:val="none" w:sz="0" w:space="0" w:color="auto"/>
                <w:right w:val="none" w:sz="0" w:space="0" w:color="auto"/>
              </w:divBdr>
              <w:divsChild>
                <w:div w:id="44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281572337">
      <w:bodyDiv w:val="1"/>
      <w:marLeft w:val="0"/>
      <w:marRight w:val="0"/>
      <w:marTop w:val="0"/>
      <w:marBottom w:val="0"/>
      <w:divBdr>
        <w:top w:val="none" w:sz="0" w:space="0" w:color="auto"/>
        <w:left w:val="none" w:sz="0" w:space="0" w:color="auto"/>
        <w:bottom w:val="none" w:sz="0" w:space="0" w:color="auto"/>
        <w:right w:val="none" w:sz="0" w:space="0" w:color="auto"/>
      </w:divBdr>
    </w:div>
    <w:div w:id="334184496">
      <w:bodyDiv w:val="1"/>
      <w:marLeft w:val="0"/>
      <w:marRight w:val="0"/>
      <w:marTop w:val="0"/>
      <w:marBottom w:val="0"/>
      <w:divBdr>
        <w:top w:val="none" w:sz="0" w:space="0" w:color="auto"/>
        <w:left w:val="none" w:sz="0" w:space="0" w:color="auto"/>
        <w:bottom w:val="none" w:sz="0" w:space="0" w:color="auto"/>
        <w:right w:val="none" w:sz="0" w:space="0" w:color="auto"/>
      </w:divBdr>
      <w:divsChild>
        <w:div w:id="356851187">
          <w:marLeft w:val="0"/>
          <w:marRight w:val="0"/>
          <w:marTop w:val="0"/>
          <w:marBottom w:val="0"/>
          <w:divBdr>
            <w:top w:val="none" w:sz="0" w:space="0" w:color="auto"/>
            <w:left w:val="none" w:sz="0" w:space="0" w:color="auto"/>
            <w:bottom w:val="none" w:sz="0" w:space="0" w:color="auto"/>
            <w:right w:val="none" w:sz="0" w:space="0" w:color="auto"/>
          </w:divBdr>
          <w:divsChild>
            <w:div w:id="84571301">
              <w:marLeft w:val="0"/>
              <w:marRight w:val="0"/>
              <w:marTop w:val="0"/>
              <w:marBottom w:val="0"/>
              <w:divBdr>
                <w:top w:val="none" w:sz="0" w:space="0" w:color="auto"/>
                <w:left w:val="none" w:sz="0" w:space="0" w:color="auto"/>
                <w:bottom w:val="none" w:sz="0" w:space="0" w:color="auto"/>
                <w:right w:val="none" w:sz="0" w:space="0" w:color="auto"/>
              </w:divBdr>
              <w:divsChild>
                <w:div w:id="143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3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sChild>
        <w:div w:id="2046825694">
          <w:marLeft w:val="0"/>
          <w:marRight w:val="0"/>
          <w:marTop w:val="0"/>
          <w:marBottom w:val="0"/>
          <w:divBdr>
            <w:top w:val="none" w:sz="0" w:space="0" w:color="auto"/>
            <w:left w:val="none" w:sz="0" w:space="0" w:color="auto"/>
            <w:bottom w:val="none" w:sz="0" w:space="0" w:color="auto"/>
            <w:right w:val="none" w:sz="0" w:space="0" w:color="auto"/>
          </w:divBdr>
          <w:divsChild>
            <w:div w:id="1855144771">
              <w:marLeft w:val="0"/>
              <w:marRight w:val="0"/>
              <w:marTop w:val="0"/>
              <w:marBottom w:val="0"/>
              <w:divBdr>
                <w:top w:val="none" w:sz="0" w:space="0" w:color="auto"/>
                <w:left w:val="none" w:sz="0" w:space="0" w:color="auto"/>
                <w:bottom w:val="none" w:sz="0" w:space="0" w:color="auto"/>
                <w:right w:val="none" w:sz="0" w:space="0" w:color="auto"/>
              </w:divBdr>
              <w:divsChild>
                <w:div w:id="267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501">
      <w:bodyDiv w:val="1"/>
      <w:marLeft w:val="0"/>
      <w:marRight w:val="0"/>
      <w:marTop w:val="0"/>
      <w:marBottom w:val="0"/>
      <w:divBdr>
        <w:top w:val="none" w:sz="0" w:space="0" w:color="auto"/>
        <w:left w:val="none" w:sz="0" w:space="0" w:color="auto"/>
        <w:bottom w:val="none" w:sz="0" w:space="0" w:color="auto"/>
        <w:right w:val="none" w:sz="0" w:space="0" w:color="auto"/>
      </w:divBdr>
      <w:divsChild>
        <w:div w:id="1522743551">
          <w:marLeft w:val="0"/>
          <w:marRight w:val="0"/>
          <w:marTop w:val="0"/>
          <w:marBottom w:val="0"/>
          <w:divBdr>
            <w:top w:val="none" w:sz="0" w:space="0" w:color="auto"/>
            <w:left w:val="none" w:sz="0" w:space="0" w:color="auto"/>
            <w:bottom w:val="none" w:sz="0" w:space="0" w:color="auto"/>
            <w:right w:val="none" w:sz="0" w:space="0" w:color="auto"/>
          </w:divBdr>
          <w:divsChild>
            <w:div w:id="1313369638">
              <w:marLeft w:val="0"/>
              <w:marRight w:val="0"/>
              <w:marTop w:val="0"/>
              <w:marBottom w:val="0"/>
              <w:divBdr>
                <w:top w:val="none" w:sz="0" w:space="0" w:color="auto"/>
                <w:left w:val="none" w:sz="0" w:space="0" w:color="auto"/>
                <w:bottom w:val="none" w:sz="0" w:space="0" w:color="auto"/>
                <w:right w:val="none" w:sz="0" w:space="0" w:color="auto"/>
              </w:divBdr>
              <w:divsChild>
                <w:div w:id="1365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964">
      <w:bodyDiv w:val="1"/>
      <w:marLeft w:val="0"/>
      <w:marRight w:val="0"/>
      <w:marTop w:val="0"/>
      <w:marBottom w:val="0"/>
      <w:divBdr>
        <w:top w:val="none" w:sz="0" w:space="0" w:color="auto"/>
        <w:left w:val="none" w:sz="0" w:space="0" w:color="auto"/>
        <w:bottom w:val="none" w:sz="0" w:space="0" w:color="auto"/>
        <w:right w:val="none" w:sz="0" w:space="0" w:color="auto"/>
      </w:divBdr>
      <w:divsChild>
        <w:div w:id="44911736">
          <w:marLeft w:val="0"/>
          <w:marRight w:val="0"/>
          <w:marTop w:val="0"/>
          <w:marBottom w:val="0"/>
          <w:divBdr>
            <w:top w:val="none" w:sz="0" w:space="0" w:color="auto"/>
            <w:left w:val="none" w:sz="0" w:space="0" w:color="auto"/>
            <w:bottom w:val="none" w:sz="0" w:space="0" w:color="auto"/>
            <w:right w:val="none" w:sz="0" w:space="0" w:color="auto"/>
          </w:divBdr>
          <w:divsChild>
            <w:div w:id="789713367">
              <w:marLeft w:val="0"/>
              <w:marRight w:val="0"/>
              <w:marTop w:val="0"/>
              <w:marBottom w:val="0"/>
              <w:divBdr>
                <w:top w:val="none" w:sz="0" w:space="0" w:color="auto"/>
                <w:left w:val="none" w:sz="0" w:space="0" w:color="auto"/>
                <w:bottom w:val="none" w:sz="0" w:space="0" w:color="auto"/>
                <w:right w:val="none" w:sz="0" w:space="0" w:color="auto"/>
              </w:divBdr>
              <w:divsChild>
                <w:div w:id="510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836">
      <w:bodyDiv w:val="1"/>
      <w:marLeft w:val="0"/>
      <w:marRight w:val="0"/>
      <w:marTop w:val="0"/>
      <w:marBottom w:val="0"/>
      <w:divBdr>
        <w:top w:val="none" w:sz="0" w:space="0" w:color="auto"/>
        <w:left w:val="none" w:sz="0" w:space="0" w:color="auto"/>
        <w:bottom w:val="none" w:sz="0" w:space="0" w:color="auto"/>
        <w:right w:val="none" w:sz="0" w:space="0" w:color="auto"/>
      </w:divBdr>
      <w:divsChild>
        <w:div w:id="866866847">
          <w:marLeft w:val="0"/>
          <w:marRight w:val="0"/>
          <w:marTop w:val="0"/>
          <w:marBottom w:val="0"/>
          <w:divBdr>
            <w:top w:val="none" w:sz="0" w:space="0" w:color="auto"/>
            <w:left w:val="none" w:sz="0" w:space="0" w:color="auto"/>
            <w:bottom w:val="none" w:sz="0" w:space="0" w:color="auto"/>
            <w:right w:val="none" w:sz="0" w:space="0" w:color="auto"/>
          </w:divBdr>
          <w:divsChild>
            <w:div w:id="1630629400">
              <w:marLeft w:val="0"/>
              <w:marRight w:val="0"/>
              <w:marTop w:val="0"/>
              <w:marBottom w:val="0"/>
              <w:divBdr>
                <w:top w:val="none" w:sz="0" w:space="0" w:color="auto"/>
                <w:left w:val="none" w:sz="0" w:space="0" w:color="auto"/>
                <w:bottom w:val="none" w:sz="0" w:space="0" w:color="auto"/>
                <w:right w:val="none" w:sz="0" w:space="0" w:color="auto"/>
              </w:divBdr>
              <w:divsChild>
                <w:div w:id="49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7937">
      <w:bodyDiv w:val="1"/>
      <w:marLeft w:val="0"/>
      <w:marRight w:val="0"/>
      <w:marTop w:val="0"/>
      <w:marBottom w:val="0"/>
      <w:divBdr>
        <w:top w:val="none" w:sz="0" w:space="0" w:color="auto"/>
        <w:left w:val="none" w:sz="0" w:space="0" w:color="auto"/>
        <w:bottom w:val="none" w:sz="0" w:space="0" w:color="auto"/>
        <w:right w:val="none" w:sz="0" w:space="0" w:color="auto"/>
      </w:divBdr>
      <w:divsChild>
        <w:div w:id="548078994">
          <w:marLeft w:val="0"/>
          <w:marRight w:val="0"/>
          <w:marTop w:val="0"/>
          <w:marBottom w:val="0"/>
          <w:divBdr>
            <w:top w:val="none" w:sz="0" w:space="0" w:color="auto"/>
            <w:left w:val="none" w:sz="0" w:space="0" w:color="auto"/>
            <w:bottom w:val="none" w:sz="0" w:space="0" w:color="auto"/>
            <w:right w:val="none" w:sz="0" w:space="0" w:color="auto"/>
          </w:divBdr>
          <w:divsChild>
            <w:div w:id="776170928">
              <w:marLeft w:val="0"/>
              <w:marRight w:val="0"/>
              <w:marTop w:val="0"/>
              <w:marBottom w:val="0"/>
              <w:divBdr>
                <w:top w:val="none" w:sz="0" w:space="0" w:color="auto"/>
                <w:left w:val="none" w:sz="0" w:space="0" w:color="auto"/>
                <w:bottom w:val="none" w:sz="0" w:space="0" w:color="auto"/>
                <w:right w:val="none" w:sz="0" w:space="0" w:color="auto"/>
              </w:divBdr>
              <w:divsChild>
                <w:div w:id="652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0191">
      <w:bodyDiv w:val="1"/>
      <w:marLeft w:val="0"/>
      <w:marRight w:val="0"/>
      <w:marTop w:val="0"/>
      <w:marBottom w:val="0"/>
      <w:divBdr>
        <w:top w:val="none" w:sz="0" w:space="0" w:color="auto"/>
        <w:left w:val="none" w:sz="0" w:space="0" w:color="auto"/>
        <w:bottom w:val="none" w:sz="0" w:space="0" w:color="auto"/>
        <w:right w:val="none" w:sz="0" w:space="0" w:color="auto"/>
      </w:divBdr>
    </w:div>
    <w:div w:id="1279919149">
      <w:bodyDiv w:val="1"/>
      <w:marLeft w:val="0"/>
      <w:marRight w:val="0"/>
      <w:marTop w:val="0"/>
      <w:marBottom w:val="0"/>
      <w:divBdr>
        <w:top w:val="none" w:sz="0" w:space="0" w:color="auto"/>
        <w:left w:val="none" w:sz="0" w:space="0" w:color="auto"/>
        <w:bottom w:val="none" w:sz="0" w:space="0" w:color="auto"/>
        <w:right w:val="none" w:sz="0" w:space="0" w:color="auto"/>
      </w:divBdr>
      <w:divsChild>
        <w:div w:id="1022438558">
          <w:marLeft w:val="0"/>
          <w:marRight w:val="0"/>
          <w:marTop w:val="0"/>
          <w:marBottom w:val="0"/>
          <w:divBdr>
            <w:top w:val="none" w:sz="0" w:space="0" w:color="auto"/>
            <w:left w:val="none" w:sz="0" w:space="0" w:color="auto"/>
            <w:bottom w:val="none" w:sz="0" w:space="0" w:color="auto"/>
            <w:right w:val="none" w:sz="0" w:space="0" w:color="auto"/>
          </w:divBdr>
          <w:divsChild>
            <w:div w:id="1012487816">
              <w:marLeft w:val="0"/>
              <w:marRight w:val="0"/>
              <w:marTop w:val="0"/>
              <w:marBottom w:val="0"/>
              <w:divBdr>
                <w:top w:val="none" w:sz="0" w:space="0" w:color="auto"/>
                <w:left w:val="none" w:sz="0" w:space="0" w:color="auto"/>
                <w:bottom w:val="none" w:sz="0" w:space="0" w:color="auto"/>
                <w:right w:val="none" w:sz="0" w:space="0" w:color="auto"/>
              </w:divBdr>
              <w:divsChild>
                <w:div w:id="230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587">
      <w:bodyDiv w:val="1"/>
      <w:marLeft w:val="0"/>
      <w:marRight w:val="0"/>
      <w:marTop w:val="0"/>
      <w:marBottom w:val="0"/>
      <w:divBdr>
        <w:top w:val="none" w:sz="0" w:space="0" w:color="auto"/>
        <w:left w:val="none" w:sz="0" w:space="0" w:color="auto"/>
        <w:bottom w:val="none" w:sz="0" w:space="0" w:color="auto"/>
        <w:right w:val="none" w:sz="0" w:space="0" w:color="auto"/>
      </w:divBdr>
    </w:div>
    <w:div w:id="1390496928">
      <w:bodyDiv w:val="1"/>
      <w:marLeft w:val="0"/>
      <w:marRight w:val="0"/>
      <w:marTop w:val="0"/>
      <w:marBottom w:val="0"/>
      <w:divBdr>
        <w:top w:val="none" w:sz="0" w:space="0" w:color="auto"/>
        <w:left w:val="none" w:sz="0" w:space="0" w:color="auto"/>
        <w:bottom w:val="none" w:sz="0" w:space="0" w:color="auto"/>
        <w:right w:val="none" w:sz="0" w:space="0" w:color="auto"/>
      </w:divBdr>
    </w:div>
    <w:div w:id="1522745411">
      <w:bodyDiv w:val="1"/>
      <w:marLeft w:val="0"/>
      <w:marRight w:val="0"/>
      <w:marTop w:val="0"/>
      <w:marBottom w:val="0"/>
      <w:divBdr>
        <w:top w:val="none" w:sz="0" w:space="0" w:color="auto"/>
        <w:left w:val="none" w:sz="0" w:space="0" w:color="auto"/>
        <w:bottom w:val="none" w:sz="0" w:space="0" w:color="auto"/>
        <w:right w:val="none" w:sz="0" w:space="0" w:color="auto"/>
      </w:divBdr>
    </w:div>
    <w:div w:id="1597055893">
      <w:bodyDiv w:val="1"/>
      <w:marLeft w:val="0"/>
      <w:marRight w:val="0"/>
      <w:marTop w:val="0"/>
      <w:marBottom w:val="0"/>
      <w:divBdr>
        <w:top w:val="none" w:sz="0" w:space="0" w:color="auto"/>
        <w:left w:val="none" w:sz="0" w:space="0" w:color="auto"/>
        <w:bottom w:val="none" w:sz="0" w:space="0" w:color="auto"/>
        <w:right w:val="none" w:sz="0" w:space="0" w:color="auto"/>
      </w:divBdr>
      <w:divsChild>
        <w:div w:id="66079738">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0"/>
              <w:divBdr>
                <w:top w:val="none" w:sz="0" w:space="0" w:color="auto"/>
                <w:left w:val="none" w:sz="0" w:space="0" w:color="auto"/>
                <w:bottom w:val="none" w:sz="0" w:space="0" w:color="auto"/>
                <w:right w:val="none" w:sz="0" w:space="0" w:color="auto"/>
              </w:divBdr>
              <w:divsChild>
                <w:div w:id="1737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90517">
      <w:bodyDiv w:val="1"/>
      <w:marLeft w:val="0"/>
      <w:marRight w:val="0"/>
      <w:marTop w:val="0"/>
      <w:marBottom w:val="0"/>
      <w:divBdr>
        <w:top w:val="none" w:sz="0" w:space="0" w:color="auto"/>
        <w:left w:val="none" w:sz="0" w:space="0" w:color="auto"/>
        <w:bottom w:val="none" w:sz="0" w:space="0" w:color="auto"/>
        <w:right w:val="none" w:sz="0" w:space="0" w:color="auto"/>
      </w:divBdr>
    </w:div>
    <w:div w:id="1633514403">
      <w:bodyDiv w:val="1"/>
      <w:marLeft w:val="0"/>
      <w:marRight w:val="0"/>
      <w:marTop w:val="0"/>
      <w:marBottom w:val="0"/>
      <w:divBdr>
        <w:top w:val="none" w:sz="0" w:space="0" w:color="auto"/>
        <w:left w:val="none" w:sz="0" w:space="0" w:color="auto"/>
        <w:bottom w:val="none" w:sz="0" w:space="0" w:color="auto"/>
        <w:right w:val="none" w:sz="0" w:space="0" w:color="auto"/>
      </w:divBdr>
      <w:divsChild>
        <w:div w:id="1720199724">
          <w:marLeft w:val="0"/>
          <w:marRight w:val="0"/>
          <w:marTop w:val="0"/>
          <w:marBottom w:val="0"/>
          <w:divBdr>
            <w:top w:val="none" w:sz="0" w:space="0" w:color="auto"/>
            <w:left w:val="none" w:sz="0" w:space="0" w:color="auto"/>
            <w:bottom w:val="none" w:sz="0" w:space="0" w:color="auto"/>
            <w:right w:val="none" w:sz="0" w:space="0" w:color="auto"/>
          </w:divBdr>
          <w:divsChild>
            <w:div w:id="1656911719">
              <w:marLeft w:val="0"/>
              <w:marRight w:val="0"/>
              <w:marTop w:val="0"/>
              <w:marBottom w:val="0"/>
              <w:divBdr>
                <w:top w:val="none" w:sz="0" w:space="0" w:color="auto"/>
                <w:left w:val="none" w:sz="0" w:space="0" w:color="auto"/>
                <w:bottom w:val="none" w:sz="0" w:space="0" w:color="auto"/>
                <w:right w:val="none" w:sz="0" w:space="0" w:color="auto"/>
              </w:divBdr>
              <w:divsChild>
                <w:div w:id="25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96">
      <w:bodyDiv w:val="1"/>
      <w:marLeft w:val="0"/>
      <w:marRight w:val="0"/>
      <w:marTop w:val="0"/>
      <w:marBottom w:val="0"/>
      <w:divBdr>
        <w:top w:val="none" w:sz="0" w:space="0" w:color="auto"/>
        <w:left w:val="none" w:sz="0" w:space="0" w:color="auto"/>
        <w:bottom w:val="none" w:sz="0" w:space="0" w:color="auto"/>
        <w:right w:val="none" w:sz="0" w:space="0" w:color="auto"/>
      </w:divBdr>
      <w:divsChild>
        <w:div w:id="1614244233">
          <w:marLeft w:val="0"/>
          <w:marRight w:val="0"/>
          <w:marTop w:val="0"/>
          <w:marBottom w:val="0"/>
          <w:divBdr>
            <w:top w:val="none" w:sz="0" w:space="0" w:color="auto"/>
            <w:left w:val="none" w:sz="0" w:space="0" w:color="auto"/>
            <w:bottom w:val="none" w:sz="0" w:space="0" w:color="auto"/>
            <w:right w:val="none" w:sz="0" w:space="0" w:color="auto"/>
          </w:divBdr>
          <w:divsChild>
            <w:div w:id="1483499787">
              <w:marLeft w:val="0"/>
              <w:marRight w:val="0"/>
              <w:marTop w:val="0"/>
              <w:marBottom w:val="0"/>
              <w:divBdr>
                <w:top w:val="none" w:sz="0" w:space="0" w:color="auto"/>
                <w:left w:val="none" w:sz="0" w:space="0" w:color="auto"/>
                <w:bottom w:val="none" w:sz="0" w:space="0" w:color="auto"/>
                <w:right w:val="none" w:sz="0" w:space="0" w:color="auto"/>
              </w:divBdr>
              <w:divsChild>
                <w:div w:id="131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8928">
      <w:bodyDiv w:val="1"/>
      <w:marLeft w:val="0"/>
      <w:marRight w:val="0"/>
      <w:marTop w:val="0"/>
      <w:marBottom w:val="0"/>
      <w:divBdr>
        <w:top w:val="none" w:sz="0" w:space="0" w:color="auto"/>
        <w:left w:val="none" w:sz="0" w:space="0" w:color="auto"/>
        <w:bottom w:val="none" w:sz="0" w:space="0" w:color="auto"/>
        <w:right w:val="none" w:sz="0" w:space="0" w:color="auto"/>
      </w:divBdr>
    </w:div>
    <w:div w:id="1852139502">
      <w:bodyDiv w:val="1"/>
      <w:marLeft w:val="0"/>
      <w:marRight w:val="0"/>
      <w:marTop w:val="0"/>
      <w:marBottom w:val="0"/>
      <w:divBdr>
        <w:top w:val="none" w:sz="0" w:space="0" w:color="auto"/>
        <w:left w:val="none" w:sz="0" w:space="0" w:color="auto"/>
        <w:bottom w:val="none" w:sz="0" w:space="0" w:color="auto"/>
        <w:right w:val="none" w:sz="0" w:space="0" w:color="auto"/>
      </w:divBdr>
      <w:divsChild>
        <w:div w:id="528298144">
          <w:marLeft w:val="0"/>
          <w:marRight w:val="0"/>
          <w:marTop w:val="0"/>
          <w:marBottom w:val="0"/>
          <w:divBdr>
            <w:top w:val="none" w:sz="0" w:space="0" w:color="auto"/>
            <w:left w:val="none" w:sz="0" w:space="0" w:color="auto"/>
            <w:bottom w:val="none" w:sz="0" w:space="0" w:color="auto"/>
            <w:right w:val="none" w:sz="0" w:space="0" w:color="auto"/>
          </w:divBdr>
          <w:divsChild>
            <w:div w:id="578902256">
              <w:marLeft w:val="0"/>
              <w:marRight w:val="0"/>
              <w:marTop w:val="0"/>
              <w:marBottom w:val="0"/>
              <w:divBdr>
                <w:top w:val="none" w:sz="0" w:space="0" w:color="auto"/>
                <w:left w:val="none" w:sz="0" w:space="0" w:color="auto"/>
                <w:bottom w:val="none" w:sz="0" w:space="0" w:color="auto"/>
                <w:right w:val="none" w:sz="0" w:space="0" w:color="auto"/>
              </w:divBdr>
              <w:divsChild>
                <w:div w:id="1860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228">
      <w:bodyDiv w:val="1"/>
      <w:marLeft w:val="0"/>
      <w:marRight w:val="0"/>
      <w:marTop w:val="0"/>
      <w:marBottom w:val="0"/>
      <w:divBdr>
        <w:top w:val="none" w:sz="0" w:space="0" w:color="auto"/>
        <w:left w:val="none" w:sz="0" w:space="0" w:color="auto"/>
        <w:bottom w:val="none" w:sz="0" w:space="0" w:color="auto"/>
        <w:right w:val="none" w:sz="0" w:space="0" w:color="auto"/>
      </w:divBdr>
    </w:div>
    <w:div w:id="1998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sChild>
            <w:div w:id="1128475134">
              <w:marLeft w:val="0"/>
              <w:marRight w:val="0"/>
              <w:marTop w:val="0"/>
              <w:marBottom w:val="0"/>
              <w:divBdr>
                <w:top w:val="none" w:sz="0" w:space="0" w:color="auto"/>
                <w:left w:val="none" w:sz="0" w:space="0" w:color="auto"/>
                <w:bottom w:val="none" w:sz="0" w:space="0" w:color="auto"/>
                <w:right w:val="none" w:sz="0" w:space="0" w:color="auto"/>
              </w:divBdr>
              <w:divsChild>
                <w:div w:id="678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66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34">
          <w:marLeft w:val="0"/>
          <w:marRight w:val="0"/>
          <w:marTop w:val="0"/>
          <w:marBottom w:val="0"/>
          <w:divBdr>
            <w:top w:val="none" w:sz="0" w:space="0" w:color="auto"/>
            <w:left w:val="none" w:sz="0" w:space="0" w:color="auto"/>
            <w:bottom w:val="none" w:sz="0" w:space="0" w:color="auto"/>
            <w:right w:val="none" w:sz="0" w:space="0" w:color="auto"/>
          </w:divBdr>
          <w:divsChild>
            <w:div w:id="924415473">
              <w:marLeft w:val="0"/>
              <w:marRight w:val="0"/>
              <w:marTop w:val="0"/>
              <w:marBottom w:val="0"/>
              <w:divBdr>
                <w:top w:val="none" w:sz="0" w:space="0" w:color="auto"/>
                <w:left w:val="none" w:sz="0" w:space="0" w:color="auto"/>
                <w:bottom w:val="none" w:sz="0" w:space="0" w:color="auto"/>
                <w:right w:val="none" w:sz="0" w:space="0" w:color="auto"/>
              </w:divBdr>
              <w:divsChild>
                <w:div w:id="1898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amapoll.de/cms/files/files/Mitarbeiterbefragung%20PDF.pdf"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surveymonkey.com/articles/de/kb/Tip-Creating-an-effective-survey-introduction" TargetMode="External"/><Relationship Id="rId20" Type="http://schemas.openxmlformats.org/officeDocument/2006/relationships/image" Target="media/image3.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pgs.de/fachtexte/frageboegen/4-aufbau-von-frageboegen-hauptteil/"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upport.office.com/de-de/article/erstellen-eines-formulars-mit-microsoft-forms-4ffb64cc-7d5d-402f-b82e-b1d49418fd9d"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500"/>
              <a:t>Durchschnittliche Zufriedenheit mit Arbeitssituation</a:t>
            </a:r>
          </a:p>
        </c:rich>
      </c:tx>
      <c:layout>
        <c:manualLayout>
          <c:xMode val="edge"/>
          <c:yMode val="edge"/>
          <c:x val="0.12815874170110889"/>
          <c:y val="2.8826325954538701E-2"/>
        </c:manualLayout>
      </c:layout>
      <c:overlay val="0"/>
    </c:title>
    <c:autoTitleDeleted val="0"/>
    <c:plotArea>
      <c:layout/>
      <c:barChart>
        <c:barDir val="col"/>
        <c:grouping val="clustered"/>
        <c:varyColors val="0"/>
        <c:ser>
          <c:idx val="0"/>
          <c:order val="0"/>
          <c:tx>
            <c:strRef>
              <c:f>Tabelle1!$B$1</c:f>
              <c:strCache>
                <c:ptCount val="1"/>
                <c:pt idx="0">
                  <c:v>Zufriedenheit</c:v>
                </c:pt>
              </c:strCache>
            </c:strRef>
          </c:tx>
          <c:invertIfNegative val="0"/>
          <c:cat>
            <c:strRef>
              <c:f>Tabelle1!$A$2:$A$6</c:f>
              <c:strCache>
                <c:ptCount val="5"/>
                <c:pt idx="0">
                  <c:v>gerechte Entlohnung</c:v>
                </c:pt>
                <c:pt idx="1">
                  <c:v>Wertschätzung</c:v>
                </c:pt>
                <c:pt idx="2">
                  <c:v>Aufstiegsschancen</c:v>
                </c:pt>
                <c:pt idx="3">
                  <c:v>Flexibilität</c:v>
                </c:pt>
                <c:pt idx="4">
                  <c:v>angemessener Arbeitsaufwand</c:v>
                </c:pt>
              </c:strCache>
            </c:strRef>
          </c:cat>
          <c:val>
            <c:numRef>
              <c:f>Tabelle1!$B$2:$B$6</c:f>
              <c:numCache>
                <c:formatCode>General</c:formatCode>
                <c:ptCount val="5"/>
                <c:pt idx="0">
                  <c:v>1.8</c:v>
                </c:pt>
                <c:pt idx="1">
                  <c:v>4.5</c:v>
                </c:pt>
                <c:pt idx="2">
                  <c:v>3.5</c:v>
                </c:pt>
                <c:pt idx="3">
                  <c:v>3.2</c:v>
                </c:pt>
                <c:pt idx="4">
                  <c:v>3.8</c:v>
                </c:pt>
              </c:numCache>
            </c:numRef>
          </c:val>
          <c:extLst>
            <c:ext xmlns:c16="http://schemas.microsoft.com/office/drawing/2014/chart" uri="{C3380CC4-5D6E-409C-BE32-E72D297353CC}">
              <c16:uniqueId val="{00000000-90E1-429C-BE5A-4808DCBA2B2F}"/>
            </c:ext>
          </c:extLst>
        </c:ser>
        <c:dLbls>
          <c:showLegendKey val="0"/>
          <c:showVal val="0"/>
          <c:showCatName val="0"/>
          <c:showSerName val="0"/>
          <c:showPercent val="0"/>
          <c:showBubbleSize val="0"/>
        </c:dLbls>
        <c:gapWidth val="150"/>
        <c:axId val="537984000"/>
        <c:axId val="547951744"/>
      </c:barChart>
      <c:catAx>
        <c:axId val="537984000"/>
        <c:scaling>
          <c:orientation val="minMax"/>
        </c:scaling>
        <c:delete val="0"/>
        <c:axPos val="b"/>
        <c:title>
          <c:tx>
            <c:rich>
              <a:bodyPr/>
              <a:lstStyle/>
              <a:p>
                <a:pPr>
                  <a:defRPr/>
                </a:pPr>
                <a:r>
                  <a:rPr lang="de-AT" sz="800"/>
                  <a:t>Legende:</a:t>
                </a:r>
                <a:r>
                  <a:rPr lang="de-AT" sz="800" baseline="0"/>
                  <a:t> 1 = nicht zufrieden, 2= eher nicht zufrieden, 3 = teils-teils, 4 = eher zufrieden, 5 = sehr zufrieden</a:t>
                </a:r>
                <a:endParaRPr lang="de-AT" sz="800"/>
              </a:p>
            </c:rich>
          </c:tx>
          <c:layout>
            <c:manualLayout>
              <c:xMode val="edge"/>
              <c:yMode val="edge"/>
              <c:x val="4.8311016577571239E-2"/>
              <c:y val="0.92183433446658092"/>
            </c:manualLayout>
          </c:layout>
          <c:overlay val="0"/>
        </c:title>
        <c:numFmt formatCode="General" sourceLinked="0"/>
        <c:majorTickMark val="out"/>
        <c:minorTickMark val="none"/>
        <c:tickLblPos val="nextTo"/>
        <c:crossAx val="547951744"/>
        <c:crosses val="autoZero"/>
        <c:auto val="1"/>
        <c:lblAlgn val="ctr"/>
        <c:lblOffset val="100"/>
        <c:noMultiLvlLbl val="0"/>
      </c:catAx>
      <c:valAx>
        <c:axId val="547951744"/>
        <c:scaling>
          <c:orientation val="minMax"/>
          <c:max val="5"/>
          <c:min val="1"/>
        </c:scaling>
        <c:delete val="0"/>
        <c:axPos val="l"/>
        <c:majorGridlines/>
        <c:title>
          <c:tx>
            <c:rich>
              <a:bodyPr rot="-5400000" vert="horz"/>
              <a:lstStyle/>
              <a:p>
                <a:pPr>
                  <a:defRPr/>
                </a:pPr>
                <a:r>
                  <a:rPr lang="de-AT"/>
                  <a:t>Zufriedenheit</a:t>
                </a:r>
              </a:p>
            </c:rich>
          </c:tx>
          <c:overlay val="0"/>
        </c:title>
        <c:numFmt formatCode="General" sourceLinked="1"/>
        <c:majorTickMark val="out"/>
        <c:minorTickMark val="none"/>
        <c:tickLblPos val="nextTo"/>
        <c:crossAx val="537984000"/>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5208-E99A-4DB4-AE33-458EA485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2577</Words>
  <Characters>16242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antii</dc:creator>
  <cp:lastModifiedBy>Dreisiebner, Gernot (gernot.dreisiebner@uni-graz.at)</cp:lastModifiedBy>
  <cp:revision>29</cp:revision>
  <cp:lastPrinted>2018-06-06T16:05:00Z</cp:lastPrinted>
  <dcterms:created xsi:type="dcterms:W3CDTF">2018-06-06T16:05:00Z</dcterms:created>
  <dcterms:modified xsi:type="dcterms:W3CDTF">2018-09-12T11:51:00Z</dcterms:modified>
</cp:coreProperties>
</file>